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232D" w14:textId="77777777" w:rsidR="00E7308C" w:rsidRDefault="00E7308C" w:rsidP="007B1B5B">
      <w:pPr>
        <w:jc w:val="center"/>
        <w:rPr>
          <w:rFonts w:ascii="Circular Std Book" w:hAnsi="Circular Std Book" w:cs="Circular Std Book"/>
          <w:b/>
          <w:bCs/>
          <w:sz w:val="32"/>
          <w:szCs w:val="32"/>
        </w:rPr>
      </w:pPr>
    </w:p>
    <w:p w14:paraId="47F3703B" w14:textId="72A85463" w:rsidR="00781438" w:rsidRDefault="001E3DD2" w:rsidP="007B1B5B">
      <w:pPr>
        <w:jc w:val="center"/>
        <w:rPr>
          <w:rFonts w:ascii="Circular Std Book" w:hAnsi="Circular Std Book" w:cs="Circular Std Book"/>
          <w:b/>
          <w:bCs/>
          <w:sz w:val="32"/>
          <w:szCs w:val="32"/>
        </w:rPr>
      </w:pPr>
      <w:r w:rsidRPr="007B1B5B">
        <w:rPr>
          <w:rFonts w:ascii="Circular Std Book" w:hAnsi="Circular Std Book" w:cs="Circular Std Book"/>
          <w:b/>
          <w:bCs/>
          <w:sz w:val="32"/>
          <w:szCs w:val="32"/>
        </w:rPr>
        <w:t xml:space="preserve">Swim Ireland </w:t>
      </w:r>
      <w:r w:rsidR="00E7308C">
        <w:rPr>
          <w:rFonts w:ascii="Circular Std Book" w:hAnsi="Circular Std Book" w:cs="Circular Std Book"/>
          <w:b/>
          <w:bCs/>
          <w:sz w:val="32"/>
          <w:szCs w:val="32"/>
        </w:rPr>
        <w:t>Competitions Steering Group</w:t>
      </w:r>
    </w:p>
    <w:p w14:paraId="25AD10AC" w14:textId="1DF7D6AD" w:rsidR="001D3F6A" w:rsidRPr="007B1B5B" w:rsidRDefault="001E3DD2" w:rsidP="007B1B5B">
      <w:pPr>
        <w:jc w:val="center"/>
        <w:rPr>
          <w:rFonts w:ascii="Circular Std Book" w:hAnsi="Circular Std Book" w:cs="Circular Std Book"/>
          <w:b/>
          <w:bCs/>
          <w:sz w:val="32"/>
          <w:szCs w:val="32"/>
        </w:rPr>
      </w:pPr>
      <w:r w:rsidRPr="007B1B5B">
        <w:rPr>
          <w:rFonts w:ascii="Circular Std Book" w:hAnsi="Circular Std Book" w:cs="Circular Std Book"/>
          <w:b/>
          <w:bCs/>
          <w:sz w:val="32"/>
          <w:szCs w:val="32"/>
        </w:rPr>
        <w:t>Terms of Reference</w:t>
      </w:r>
    </w:p>
    <w:p w14:paraId="7B655353" w14:textId="77777777" w:rsidR="001D3F6A" w:rsidRPr="007B1B5B" w:rsidRDefault="001D3F6A" w:rsidP="007B1B5B">
      <w:pPr>
        <w:jc w:val="center"/>
        <w:rPr>
          <w:rFonts w:ascii="Circular Std Book" w:hAnsi="Circular Std Book" w:cs="Circular Std Book"/>
          <w:b/>
          <w:sz w:val="36"/>
          <w:szCs w:val="32"/>
        </w:rPr>
      </w:pPr>
    </w:p>
    <w:p w14:paraId="793A83DF" w14:textId="105716C9" w:rsidR="001D3F6A" w:rsidRPr="007B1B5B" w:rsidRDefault="001E3DD2" w:rsidP="007B1B5B">
      <w:pPr>
        <w:jc w:val="center"/>
        <w:rPr>
          <w:rFonts w:ascii="Circular Std Book" w:hAnsi="Circular Std Book" w:cs="Circular Std Book"/>
        </w:rPr>
      </w:pPr>
      <w:r w:rsidRPr="007B1B5B">
        <w:rPr>
          <w:rFonts w:ascii="Circular Std Book" w:hAnsi="Circular Std Book" w:cs="Circular Std Book"/>
        </w:rPr>
        <w:t xml:space="preserve">This document describes how the Swim Ireland </w:t>
      </w:r>
      <w:r w:rsidR="00E7308C">
        <w:rPr>
          <w:rFonts w:ascii="Circular Std Book" w:hAnsi="Circular Std Book" w:cs="Circular Std Book"/>
        </w:rPr>
        <w:t>Competitions Steering Group</w:t>
      </w:r>
      <w:r w:rsidRPr="007B1B5B">
        <w:rPr>
          <w:rFonts w:ascii="Circular Std Book" w:hAnsi="Circular Std Book" w:cs="Circular Std Book"/>
        </w:rPr>
        <w:t xml:space="preserve"> is constituted within Swim Ireland and the roles and responsibilities of </w:t>
      </w:r>
      <w:r w:rsidR="00E7308C">
        <w:rPr>
          <w:rFonts w:ascii="Circular Std Book" w:hAnsi="Circular Std Book" w:cs="Circular Std Book"/>
        </w:rPr>
        <w:t>the Group</w:t>
      </w:r>
      <w:r w:rsidRPr="007B1B5B">
        <w:rPr>
          <w:rFonts w:ascii="Circular Std Book" w:hAnsi="Circular Std Book" w:cs="Circular Std Book"/>
        </w:rPr>
        <w:t xml:space="preserve">. It also details some operational procedures as to how the </w:t>
      </w:r>
      <w:r w:rsidR="00E7308C">
        <w:rPr>
          <w:rFonts w:ascii="Circular Std Book" w:hAnsi="Circular Std Book" w:cs="Circular Std Book"/>
        </w:rPr>
        <w:t>Group</w:t>
      </w:r>
      <w:r w:rsidRPr="007B1B5B">
        <w:rPr>
          <w:rFonts w:ascii="Circular Std Book" w:hAnsi="Circular Std Book" w:cs="Circular Std Book"/>
        </w:rPr>
        <w:t xml:space="preserve"> should conduct its business.</w:t>
      </w:r>
    </w:p>
    <w:p w14:paraId="54E1F16E" w14:textId="77777777" w:rsidR="001D3F6A" w:rsidRPr="007B1B5B" w:rsidRDefault="001D3F6A" w:rsidP="007B1B5B">
      <w:pPr>
        <w:jc w:val="center"/>
        <w:rPr>
          <w:rFonts w:ascii="Circular Std Book" w:hAnsi="Circular Std Book" w:cs="Circular Std Book"/>
        </w:rPr>
      </w:pPr>
    </w:p>
    <w:p w14:paraId="7AF7E6B1" w14:textId="31FA0AC3" w:rsidR="001D3F6A" w:rsidRDefault="001D3F6A" w:rsidP="007B1B5B">
      <w:pPr>
        <w:rPr>
          <w:sz w:val="24"/>
        </w:rPr>
      </w:pPr>
    </w:p>
    <w:p w14:paraId="135A1D6C" w14:textId="77777777" w:rsidR="001D3F6A" w:rsidRDefault="001D3F6A" w:rsidP="007B1B5B">
      <w:pPr>
        <w:rPr>
          <w:sz w:val="24"/>
        </w:rPr>
      </w:pPr>
    </w:p>
    <w:p w14:paraId="03277B4D" w14:textId="607BA22C" w:rsidR="001D3F6A" w:rsidRDefault="0034324C" w:rsidP="007B1B5B">
      <w:pPr>
        <w:rPr>
          <w:sz w:val="24"/>
        </w:rPr>
      </w:pPr>
      <w:r>
        <w:rPr>
          <w:noProof/>
        </w:rPr>
        <mc:AlternateContent>
          <mc:Choice Requires="wps">
            <w:drawing>
              <wp:anchor distT="0" distB="0" distL="0" distR="0" simplePos="0" relativeHeight="251657728" behindDoc="1" locked="0" layoutInCell="1" allowOverlap="1" wp14:anchorId="25681061" wp14:editId="4460DF35">
                <wp:simplePos x="0" y="0"/>
                <wp:positionH relativeFrom="page">
                  <wp:posOffset>2749550</wp:posOffset>
                </wp:positionH>
                <wp:positionV relativeFrom="paragraph">
                  <wp:posOffset>318770</wp:posOffset>
                </wp:positionV>
                <wp:extent cx="2076450" cy="1270000"/>
                <wp:effectExtent l="0" t="0" r="19050" b="254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7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03496" w14:textId="77777777" w:rsidR="001D3F6A" w:rsidRPr="007B1B5B" w:rsidRDefault="001E3DD2">
                            <w:pPr>
                              <w:pStyle w:val="BodyText"/>
                              <w:spacing w:before="73"/>
                              <w:ind w:left="814" w:right="808" w:hanging="4"/>
                              <w:jc w:val="center"/>
                              <w:rPr>
                                <w:rFonts w:ascii="Circular Std Book" w:hAnsi="Circular Std Book" w:cs="Circular Std Book"/>
                              </w:rPr>
                            </w:pPr>
                            <w:r w:rsidRPr="002745AE">
                              <w:rPr>
                                <w:rFonts w:ascii="Circular Std Book" w:hAnsi="Circular Std Book" w:cs="Circular Std Book"/>
                                <w:b/>
                                <w:bCs/>
                              </w:rPr>
                              <w:t>Review Dates:</w:t>
                            </w:r>
                            <w:r w:rsidRPr="007B1B5B">
                              <w:rPr>
                                <w:rFonts w:ascii="Circular Std Book" w:hAnsi="Circular Std Book" w:cs="Circular Std Book"/>
                              </w:rPr>
                              <w:t xml:space="preserve"> September</w:t>
                            </w:r>
                            <w:r w:rsidRPr="007B1B5B">
                              <w:rPr>
                                <w:rFonts w:ascii="Circular Std Book" w:hAnsi="Circular Std Book" w:cs="Circular Std Book"/>
                                <w:spacing w:val="6"/>
                              </w:rPr>
                              <w:t xml:space="preserve"> </w:t>
                            </w:r>
                            <w:r w:rsidRPr="007B1B5B">
                              <w:rPr>
                                <w:rFonts w:ascii="Circular Std Book" w:hAnsi="Circular Std Book" w:cs="Circular Std Book"/>
                                <w:spacing w:val="-5"/>
                              </w:rPr>
                              <w:t>2017</w:t>
                            </w:r>
                          </w:p>
                          <w:p w14:paraId="74BE4272" w14:textId="0769F4DB" w:rsidR="001D3F6A" w:rsidRDefault="001E3DD2">
                            <w:pPr>
                              <w:pStyle w:val="BodyText"/>
                              <w:spacing w:line="252" w:lineRule="exact"/>
                              <w:ind w:left="238" w:right="234"/>
                              <w:jc w:val="center"/>
                              <w:rPr>
                                <w:rFonts w:ascii="Circular Std Book" w:hAnsi="Circular Std Book" w:cs="Circular Std Book"/>
                              </w:rPr>
                            </w:pPr>
                            <w:r w:rsidRPr="007B1B5B">
                              <w:rPr>
                                <w:rFonts w:ascii="Circular Std Book" w:hAnsi="Circular Std Book" w:cs="Circular Std Book"/>
                              </w:rPr>
                              <w:t>December</w:t>
                            </w:r>
                            <w:r w:rsidRPr="007B1B5B">
                              <w:rPr>
                                <w:rFonts w:ascii="Circular Std Book" w:hAnsi="Circular Std Book" w:cs="Circular Std Book"/>
                                <w:spacing w:val="-4"/>
                              </w:rPr>
                              <w:t xml:space="preserve"> </w:t>
                            </w:r>
                            <w:r w:rsidRPr="007B1B5B">
                              <w:rPr>
                                <w:rFonts w:ascii="Circular Std Book" w:hAnsi="Circular Std Book" w:cs="Circular Std Book"/>
                              </w:rPr>
                              <w:t>2020</w:t>
                            </w:r>
                          </w:p>
                          <w:p w14:paraId="05D5499F" w14:textId="49832131" w:rsidR="0034324C" w:rsidRDefault="0034324C">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January 2022</w:t>
                            </w:r>
                          </w:p>
                          <w:p w14:paraId="469D2832" w14:textId="2DBCBDA0" w:rsidR="001544C2" w:rsidRPr="007B1B5B" w:rsidRDefault="001544C2">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March 2023</w:t>
                            </w:r>
                          </w:p>
                          <w:p w14:paraId="4207F518" w14:textId="52AB2F4C" w:rsidR="001D3F6A" w:rsidRPr="00A51666" w:rsidRDefault="001E3DD2">
                            <w:pPr>
                              <w:pStyle w:val="BodyText"/>
                              <w:ind w:left="238" w:right="235"/>
                              <w:jc w:val="center"/>
                              <w:rPr>
                                <w:rFonts w:ascii="Circular Std Book" w:hAnsi="Circular Std Book" w:cs="Circular Std Book"/>
                                <w:b/>
                                <w:bCs/>
                              </w:rPr>
                            </w:pPr>
                            <w:r w:rsidRPr="00A51666">
                              <w:rPr>
                                <w:rFonts w:ascii="Circular Std Book" w:hAnsi="Circular Std Book" w:cs="Circular Std Book"/>
                                <w:b/>
                                <w:bCs/>
                              </w:rPr>
                              <w:t xml:space="preserve">Next </w:t>
                            </w:r>
                            <w:r w:rsidR="002745AE" w:rsidRPr="00A51666">
                              <w:rPr>
                                <w:rFonts w:ascii="Circular Std Book" w:hAnsi="Circular Std Book" w:cs="Circular Std Book"/>
                                <w:b/>
                                <w:bCs/>
                              </w:rPr>
                              <w:t>R</w:t>
                            </w:r>
                            <w:r w:rsidRPr="00A51666">
                              <w:rPr>
                                <w:rFonts w:ascii="Circular Std Book" w:hAnsi="Circular Std Book" w:cs="Circular Std Book"/>
                                <w:b/>
                                <w:bCs/>
                              </w:rPr>
                              <w:t xml:space="preserve">eview </w:t>
                            </w:r>
                            <w:r w:rsidR="002745AE" w:rsidRPr="00A51666">
                              <w:rPr>
                                <w:rFonts w:ascii="Circular Std Book" w:hAnsi="Circular Std Book" w:cs="Circular Std Book"/>
                                <w:b/>
                                <w:bCs/>
                              </w:rPr>
                              <w:t>D</w:t>
                            </w:r>
                            <w:r w:rsidRPr="00A51666">
                              <w:rPr>
                                <w:rFonts w:ascii="Circular Std Book" w:hAnsi="Circular Std Book" w:cs="Circular Std Book"/>
                                <w:b/>
                                <w:bCs/>
                              </w:rPr>
                              <w:t xml:space="preserve">ate: </w:t>
                            </w:r>
                          </w:p>
                          <w:p w14:paraId="2D9DEC80" w14:textId="0C4248F6" w:rsidR="0034324C" w:rsidRPr="007B1B5B" w:rsidRDefault="0034324C" w:rsidP="0034324C">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January 202</w:t>
                            </w:r>
                            <w:r w:rsidR="001544C2">
                              <w:rPr>
                                <w:rFonts w:ascii="Circular Std Book" w:hAnsi="Circular Std Book" w:cs="Circular Std Book"/>
                              </w:rPr>
                              <w:t>4</w:t>
                            </w:r>
                          </w:p>
                          <w:p w14:paraId="02951D9E" w14:textId="77777777" w:rsidR="0034324C" w:rsidRPr="007B1B5B" w:rsidRDefault="0034324C">
                            <w:pPr>
                              <w:pStyle w:val="BodyText"/>
                              <w:ind w:left="238" w:right="235"/>
                              <w:jc w:val="center"/>
                              <w:rPr>
                                <w:rFonts w:ascii="Circular Std Book" w:hAnsi="Circular Std Book" w:cs="Circular Std Boo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81061" id="_x0000_t202" coordsize="21600,21600" o:spt="202" path="m,l,21600r21600,l21600,xe">
                <v:stroke joinstyle="miter"/>
                <v:path gradientshapeok="t" o:connecttype="rect"/>
              </v:shapetype>
              <v:shape id="Text Box 2" o:spid="_x0000_s1026" type="#_x0000_t202" style="position:absolute;margin-left:216.5pt;margin-top:25.1pt;width:163.5pt;height:100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" filled="f">
                <v:textbox inset="0,0,0,0">
                  <w:txbxContent>
                    <w:p w14:paraId="5C103496" w14:textId="77777777" w:rsidR="001D3F6A" w:rsidRPr="007B1B5B" w:rsidRDefault="001E3DD2">
                      <w:pPr>
                        <w:pStyle w:val="BodyText"/>
                        <w:spacing w:before="73"/>
                        <w:ind w:left="814" w:right="808" w:hanging="4"/>
                        <w:jc w:val="center"/>
                        <w:rPr>
                          <w:rFonts w:ascii="Circular Std Book" w:hAnsi="Circular Std Book" w:cs="Circular Std Book"/>
                        </w:rPr>
                      </w:pPr>
                      <w:r w:rsidRPr="002745AE">
                        <w:rPr>
                          <w:rFonts w:ascii="Circular Std Book" w:hAnsi="Circular Std Book" w:cs="Circular Std Book"/>
                          <w:b/>
                          <w:bCs/>
                        </w:rPr>
                        <w:t>Review Dates:</w:t>
                      </w:r>
                      <w:r w:rsidRPr="007B1B5B">
                        <w:rPr>
                          <w:rFonts w:ascii="Circular Std Book" w:hAnsi="Circular Std Book" w:cs="Circular Std Book"/>
                        </w:rPr>
                        <w:t xml:space="preserve"> September</w:t>
                      </w:r>
                      <w:r w:rsidRPr="007B1B5B">
                        <w:rPr>
                          <w:rFonts w:ascii="Circular Std Book" w:hAnsi="Circular Std Book" w:cs="Circular Std Book"/>
                          <w:spacing w:val="6"/>
                        </w:rPr>
                        <w:t xml:space="preserve"> </w:t>
                      </w:r>
                      <w:r w:rsidRPr="007B1B5B">
                        <w:rPr>
                          <w:rFonts w:ascii="Circular Std Book" w:hAnsi="Circular Std Book" w:cs="Circular Std Book"/>
                          <w:spacing w:val="-5"/>
                        </w:rPr>
                        <w:t>2017</w:t>
                      </w:r>
                    </w:p>
                    <w:p w14:paraId="74BE4272" w14:textId="0769F4DB" w:rsidR="001D3F6A" w:rsidRDefault="001E3DD2">
                      <w:pPr>
                        <w:pStyle w:val="BodyText"/>
                        <w:spacing w:line="252" w:lineRule="exact"/>
                        <w:ind w:left="238" w:right="234"/>
                        <w:jc w:val="center"/>
                        <w:rPr>
                          <w:rFonts w:ascii="Circular Std Book" w:hAnsi="Circular Std Book" w:cs="Circular Std Book"/>
                        </w:rPr>
                      </w:pPr>
                      <w:r w:rsidRPr="007B1B5B">
                        <w:rPr>
                          <w:rFonts w:ascii="Circular Std Book" w:hAnsi="Circular Std Book" w:cs="Circular Std Book"/>
                        </w:rPr>
                        <w:t>December</w:t>
                      </w:r>
                      <w:r w:rsidRPr="007B1B5B">
                        <w:rPr>
                          <w:rFonts w:ascii="Circular Std Book" w:hAnsi="Circular Std Book" w:cs="Circular Std Book"/>
                          <w:spacing w:val="-4"/>
                        </w:rPr>
                        <w:t xml:space="preserve"> </w:t>
                      </w:r>
                      <w:r w:rsidRPr="007B1B5B">
                        <w:rPr>
                          <w:rFonts w:ascii="Circular Std Book" w:hAnsi="Circular Std Book" w:cs="Circular Std Book"/>
                        </w:rPr>
                        <w:t>2020</w:t>
                      </w:r>
                    </w:p>
                    <w:p w14:paraId="05D5499F" w14:textId="49832131" w:rsidR="0034324C" w:rsidRDefault="0034324C">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January 2022</w:t>
                      </w:r>
                    </w:p>
                    <w:p w14:paraId="469D2832" w14:textId="2DBCBDA0" w:rsidR="001544C2" w:rsidRPr="007B1B5B" w:rsidRDefault="001544C2">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March 2023</w:t>
                      </w:r>
                    </w:p>
                    <w:p w14:paraId="4207F518" w14:textId="52AB2F4C" w:rsidR="001D3F6A" w:rsidRPr="00A51666" w:rsidRDefault="001E3DD2">
                      <w:pPr>
                        <w:pStyle w:val="BodyText"/>
                        <w:ind w:left="238" w:right="235"/>
                        <w:jc w:val="center"/>
                        <w:rPr>
                          <w:rFonts w:ascii="Circular Std Book" w:hAnsi="Circular Std Book" w:cs="Circular Std Book"/>
                          <w:b/>
                          <w:bCs/>
                        </w:rPr>
                      </w:pPr>
                      <w:r w:rsidRPr="00A51666">
                        <w:rPr>
                          <w:rFonts w:ascii="Circular Std Book" w:hAnsi="Circular Std Book" w:cs="Circular Std Book"/>
                          <w:b/>
                          <w:bCs/>
                        </w:rPr>
                        <w:t xml:space="preserve">Next </w:t>
                      </w:r>
                      <w:r w:rsidR="002745AE" w:rsidRPr="00A51666">
                        <w:rPr>
                          <w:rFonts w:ascii="Circular Std Book" w:hAnsi="Circular Std Book" w:cs="Circular Std Book"/>
                          <w:b/>
                          <w:bCs/>
                        </w:rPr>
                        <w:t>R</w:t>
                      </w:r>
                      <w:r w:rsidRPr="00A51666">
                        <w:rPr>
                          <w:rFonts w:ascii="Circular Std Book" w:hAnsi="Circular Std Book" w:cs="Circular Std Book"/>
                          <w:b/>
                          <w:bCs/>
                        </w:rPr>
                        <w:t xml:space="preserve">eview </w:t>
                      </w:r>
                      <w:r w:rsidR="002745AE" w:rsidRPr="00A51666">
                        <w:rPr>
                          <w:rFonts w:ascii="Circular Std Book" w:hAnsi="Circular Std Book" w:cs="Circular Std Book"/>
                          <w:b/>
                          <w:bCs/>
                        </w:rPr>
                        <w:t>D</w:t>
                      </w:r>
                      <w:r w:rsidRPr="00A51666">
                        <w:rPr>
                          <w:rFonts w:ascii="Circular Std Book" w:hAnsi="Circular Std Book" w:cs="Circular Std Book"/>
                          <w:b/>
                          <w:bCs/>
                        </w:rPr>
                        <w:t xml:space="preserve">ate: </w:t>
                      </w:r>
                    </w:p>
                    <w:p w14:paraId="2D9DEC80" w14:textId="0C4248F6" w:rsidR="0034324C" w:rsidRPr="007B1B5B" w:rsidRDefault="0034324C" w:rsidP="0034324C">
                      <w:pPr>
                        <w:pStyle w:val="BodyText"/>
                        <w:spacing w:line="252" w:lineRule="exact"/>
                        <w:ind w:left="238" w:right="234"/>
                        <w:jc w:val="center"/>
                        <w:rPr>
                          <w:rFonts w:ascii="Circular Std Book" w:hAnsi="Circular Std Book" w:cs="Circular Std Book"/>
                        </w:rPr>
                      </w:pPr>
                      <w:r>
                        <w:rPr>
                          <w:rFonts w:ascii="Circular Std Book" w:hAnsi="Circular Std Book" w:cs="Circular Std Book"/>
                        </w:rPr>
                        <w:t>January 202</w:t>
                      </w:r>
                      <w:r w:rsidR="001544C2">
                        <w:rPr>
                          <w:rFonts w:ascii="Circular Std Book" w:hAnsi="Circular Std Book" w:cs="Circular Std Book"/>
                        </w:rPr>
                        <w:t>4</w:t>
                      </w:r>
                    </w:p>
                    <w:p w14:paraId="02951D9E" w14:textId="77777777" w:rsidR="0034324C" w:rsidRPr="007B1B5B" w:rsidRDefault="0034324C">
                      <w:pPr>
                        <w:pStyle w:val="BodyText"/>
                        <w:ind w:left="238" w:right="235"/>
                        <w:jc w:val="center"/>
                        <w:rPr>
                          <w:rFonts w:ascii="Circular Std Book" w:hAnsi="Circular Std Book" w:cs="Circular Std Book"/>
                        </w:rPr>
                      </w:pPr>
                    </w:p>
                  </w:txbxContent>
                </v:textbox>
                <w10:wrap type="topAndBottom" anchorx="page"/>
              </v:shape>
            </w:pict>
          </mc:Fallback>
        </mc:AlternateContent>
      </w:r>
    </w:p>
    <w:p w14:paraId="1CB1DBE4" w14:textId="77777777" w:rsidR="001D3F6A" w:rsidRDefault="001D3F6A" w:rsidP="007B1B5B">
      <w:pPr>
        <w:rPr>
          <w:sz w:val="24"/>
        </w:rPr>
      </w:pPr>
    </w:p>
    <w:p w14:paraId="6E4D8608" w14:textId="77777777" w:rsidR="001D3F6A" w:rsidRDefault="001D3F6A" w:rsidP="007B1B5B">
      <w:pPr>
        <w:rPr>
          <w:sz w:val="24"/>
        </w:rPr>
      </w:pPr>
    </w:p>
    <w:p w14:paraId="2F1BC756" w14:textId="77777777" w:rsidR="001D3F6A" w:rsidRDefault="001D3F6A" w:rsidP="007B1B5B">
      <w:pPr>
        <w:rPr>
          <w:sz w:val="24"/>
        </w:rPr>
      </w:pPr>
    </w:p>
    <w:p w14:paraId="57BAED68" w14:textId="77777777" w:rsidR="001D3F6A" w:rsidRDefault="001D3F6A" w:rsidP="007B1B5B">
      <w:pPr>
        <w:rPr>
          <w:sz w:val="24"/>
        </w:rPr>
      </w:pPr>
    </w:p>
    <w:p w14:paraId="1482D1C2" w14:textId="77777777" w:rsidR="001D3F6A" w:rsidRDefault="001D3F6A" w:rsidP="007B1B5B">
      <w:pPr>
        <w:rPr>
          <w:sz w:val="24"/>
        </w:rPr>
      </w:pPr>
    </w:p>
    <w:p w14:paraId="7AFA5559"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2884C058"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5F9382AB"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1F28E7D1"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067D65B7"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71BDB732"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5F84C89B"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13CF0FCB"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00D95A06"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3CB81444"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5A1910CB" w14:textId="77777777" w:rsidR="00665572" w:rsidRDefault="00665572" w:rsidP="007B1B5B">
      <w:pPr>
        <w:ind w:left="3932" w:right="3932" w:hanging="2"/>
        <w:jc w:val="center"/>
        <w:rPr>
          <w:rFonts w:ascii="Circular Std Book" w:eastAsia="Times New Roman" w:hAnsi="Circular Std Book" w:cs="Circular Std Book"/>
          <w:sz w:val="24"/>
          <w:szCs w:val="24"/>
        </w:rPr>
      </w:pPr>
    </w:p>
    <w:p w14:paraId="023CF4F5" w14:textId="778E1405" w:rsidR="00E7308C" w:rsidRDefault="007B1B5B" w:rsidP="007B1B5B">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Swim Ireland</w:t>
      </w:r>
    </w:p>
    <w:p w14:paraId="20A30CCA" w14:textId="77777777" w:rsidR="00E7308C" w:rsidRDefault="00E7308C" w:rsidP="007B1B5B">
      <w:pPr>
        <w:ind w:left="3932" w:right="3932" w:hanging="2"/>
        <w:jc w:val="center"/>
        <w:rPr>
          <w:rFonts w:ascii="Circular Std Book" w:eastAsia="Times New Roman" w:hAnsi="Circular Std Book" w:cs="Circular Std Book"/>
          <w:sz w:val="24"/>
          <w:szCs w:val="24"/>
        </w:rPr>
      </w:pPr>
    </w:p>
    <w:p w14:paraId="4258B63F" w14:textId="26EA3697" w:rsidR="007B1B5B" w:rsidRPr="007B1B5B" w:rsidRDefault="007B1B5B" w:rsidP="007B1B5B">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Irish Sport</w:t>
      </w:r>
      <w:r w:rsidRPr="007B1B5B">
        <w:rPr>
          <w:rFonts w:ascii="Circular Std Book" w:eastAsia="Times New Roman" w:hAnsi="Circular Std Book" w:cs="Circular Std Book"/>
          <w:spacing w:val="-4"/>
          <w:sz w:val="24"/>
          <w:szCs w:val="24"/>
        </w:rPr>
        <w:t xml:space="preserve"> </w:t>
      </w:r>
      <w:r w:rsidRPr="007B1B5B">
        <w:rPr>
          <w:rFonts w:ascii="Circular Std Book" w:eastAsia="Times New Roman" w:hAnsi="Circular Std Book" w:cs="Circular Std Book"/>
          <w:spacing w:val="-18"/>
          <w:sz w:val="24"/>
          <w:szCs w:val="24"/>
        </w:rPr>
        <w:t>HQ</w:t>
      </w:r>
    </w:p>
    <w:p w14:paraId="6054613B" w14:textId="1C0FFCC7" w:rsidR="007B1B5B" w:rsidRPr="007B1B5B" w:rsidRDefault="00E7308C" w:rsidP="007B1B5B">
      <w:pPr>
        <w:ind w:left="3473" w:right="3469"/>
        <w:jc w:val="center"/>
        <w:rPr>
          <w:rFonts w:ascii="Circular Std Book" w:eastAsia="Times New Roman" w:hAnsi="Circular Std Book" w:cs="Circular Std Book"/>
          <w:sz w:val="24"/>
          <w:szCs w:val="24"/>
        </w:rPr>
      </w:pPr>
      <w:r>
        <w:rPr>
          <w:rFonts w:ascii="Circular Std Book" w:eastAsia="Times New Roman" w:hAnsi="Circular Std Book" w:cs="Circular Std Book"/>
          <w:sz w:val="24"/>
          <w:szCs w:val="24"/>
        </w:rPr>
        <w:t>Sport Ireland</w:t>
      </w:r>
      <w:r w:rsidR="007B1B5B" w:rsidRPr="007B1B5B">
        <w:rPr>
          <w:rFonts w:ascii="Circular Std Book" w:eastAsia="Times New Roman" w:hAnsi="Circular Std Book" w:cs="Circular Std Book"/>
          <w:sz w:val="24"/>
          <w:szCs w:val="24"/>
        </w:rPr>
        <w:t xml:space="preserve"> </w:t>
      </w:r>
      <w:r w:rsidR="007B1B5B" w:rsidRPr="007B1B5B">
        <w:rPr>
          <w:rFonts w:ascii="Circular Std Book" w:eastAsia="Times New Roman" w:hAnsi="Circular Std Book" w:cs="Circular Std Book"/>
          <w:spacing w:val="-7"/>
          <w:sz w:val="24"/>
          <w:szCs w:val="24"/>
        </w:rPr>
        <w:t xml:space="preserve">Campus </w:t>
      </w:r>
      <w:r w:rsidR="007B1B5B" w:rsidRPr="007B1B5B">
        <w:rPr>
          <w:rFonts w:ascii="Circular Std Book" w:eastAsia="Times New Roman" w:hAnsi="Circular Std Book" w:cs="Circular Std Book"/>
          <w:sz w:val="24"/>
          <w:szCs w:val="24"/>
        </w:rPr>
        <w:t>Blanchardstown</w:t>
      </w:r>
    </w:p>
    <w:p w14:paraId="2023062D" w14:textId="77777777" w:rsidR="007B1B5B" w:rsidRPr="007B1B5B" w:rsidRDefault="007B1B5B" w:rsidP="007B1B5B">
      <w:pPr>
        <w:ind w:left="346" w:right="345"/>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Dublin 15</w:t>
      </w:r>
    </w:p>
    <w:p w14:paraId="692342F4" w14:textId="77777777" w:rsidR="007B1B5B" w:rsidRPr="007B1B5B" w:rsidRDefault="007B1B5B" w:rsidP="007B1B5B">
      <w:pPr>
        <w:spacing w:before="1"/>
        <w:ind w:left="346" w:right="346"/>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 xml:space="preserve">Email: </w:t>
      </w:r>
      <w:hyperlink r:id="rId10">
        <w:r w:rsidRPr="007B1B5B">
          <w:rPr>
            <w:rFonts w:ascii="Circular Std Book" w:eastAsia="Times New Roman" w:hAnsi="Circular Std Book" w:cs="Circular Std Book"/>
            <w:color w:val="0000FF"/>
            <w:sz w:val="24"/>
            <w:szCs w:val="24"/>
            <w:u w:val="single" w:color="0000FF"/>
          </w:rPr>
          <w:t>ceopa@swimireland.ie</w:t>
        </w:r>
      </w:hyperlink>
    </w:p>
    <w:p w14:paraId="37172870" w14:textId="77777777" w:rsidR="001D3F6A" w:rsidRDefault="001D3F6A" w:rsidP="007B1B5B">
      <w:pPr>
        <w:sectPr w:rsidR="001D3F6A" w:rsidSect="00807D43">
          <w:headerReference w:type="default" r:id="rId11"/>
          <w:footerReference w:type="default" r:id="rId12"/>
          <w:type w:val="continuous"/>
          <w:pgSz w:w="11900" w:h="16860"/>
          <w:pgMar w:top="1440" w:right="1440" w:bottom="1440" w:left="1440" w:header="624" w:footer="680" w:gutter="0"/>
          <w:cols w:space="720"/>
          <w:docGrid w:linePitch="299"/>
        </w:sectPr>
      </w:pPr>
    </w:p>
    <w:p w14:paraId="0DD24145" w14:textId="77777777" w:rsidR="001D3F6A" w:rsidRDefault="001D3F6A" w:rsidP="007B1B5B"/>
    <w:p w14:paraId="70001D52" w14:textId="72E7A394" w:rsidR="001D3F6A" w:rsidRPr="007B1B5B" w:rsidRDefault="007B1B5B" w:rsidP="007B1B5B">
      <w:pPr>
        <w:jc w:val="center"/>
        <w:rPr>
          <w:rFonts w:ascii="Circular Std Book" w:hAnsi="Circular Std Book" w:cs="Circular Std Book"/>
          <w:b/>
          <w:bCs/>
          <w:sz w:val="32"/>
          <w:szCs w:val="32"/>
        </w:rPr>
      </w:pPr>
      <w:r w:rsidRPr="007B1B5B">
        <w:rPr>
          <w:rFonts w:ascii="Circular Std Book" w:hAnsi="Circular Std Book" w:cs="Circular Std Book"/>
          <w:b/>
          <w:bCs/>
          <w:sz w:val="32"/>
          <w:szCs w:val="32"/>
        </w:rPr>
        <w:t>Terms of Reference</w:t>
      </w:r>
    </w:p>
    <w:p w14:paraId="5D36A654" w14:textId="0DB9DB2D" w:rsidR="001D3F6A" w:rsidRPr="00397D6E" w:rsidRDefault="007B1B5B" w:rsidP="00397D6E">
      <w:pPr>
        <w:jc w:val="center"/>
        <w:rPr>
          <w:rFonts w:ascii="Circular Std Book" w:hAnsi="Circular Std Book" w:cs="Circular Std Book"/>
          <w:b/>
          <w:sz w:val="32"/>
          <w:szCs w:val="32"/>
        </w:rPr>
      </w:pPr>
      <w:r w:rsidRPr="007B1B5B">
        <w:rPr>
          <w:rFonts w:ascii="Circular Std Book" w:hAnsi="Circular Std Book" w:cs="Circular Std Book"/>
          <w:b/>
          <w:sz w:val="32"/>
          <w:szCs w:val="32"/>
        </w:rPr>
        <w:t xml:space="preserve">Swim Ireland </w:t>
      </w:r>
      <w:r w:rsidR="00E7308C">
        <w:rPr>
          <w:rFonts w:ascii="Circular Std Book" w:hAnsi="Circular Std Book" w:cs="Circular Std Book"/>
          <w:b/>
          <w:sz w:val="32"/>
          <w:szCs w:val="32"/>
        </w:rPr>
        <w:t>Competitions Steering Group</w:t>
      </w:r>
    </w:p>
    <w:p w14:paraId="7336BEE8" w14:textId="77777777" w:rsidR="00781438" w:rsidRDefault="00781438" w:rsidP="007B1B5B">
      <w:pPr>
        <w:rPr>
          <w:rFonts w:ascii="Circular Std Book" w:hAnsi="Circular Std Book" w:cs="Circular Std Book"/>
        </w:rPr>
      </w:pPr>
    </w:p>
    <w:p w14:paraId="1497CF5E" w14:textId="612568EA" w:rsidR="001D3F6A" w:rsidRPr="007B1B5B" w:rsidRDefault="001E3DD2" w:rsidP="00781438">
      <w:pPr>
        <w:jc w:val="both"/>
        <w:rPr>
          <w:rFonts w:ascii="Circular Std Book" w:hAnsi="Circular Std Book" w:cs="Circular Std Book"/>
        </w:rPr>
      </w:pPr>
      <w:r w:rsidRPr="007B1B5B">
        <w:rPr>
          <w:rFonts w:ascii="Circular Std Book" w:hAnsi="Circular Std Book" w:cs="Circular Std Book"/>
        </w:rPr>
        <w:t>The following Terms of Reference may be subject to alteration or amendment at any time by resolution of the Swim Ireland Board.</w:t>
      </w:r>
    </w:p>
    <w:p w14:paraId="1EFAFD60" w14:textId="77777777" w:rsidR="001D3F6A" w:rsidRPr="007B1B5B" w:rsidRDefault="001D3F6A" w:rsidP="00781438">
      <w:pPr>
        <w:jc w:val="both"/>
        <w:rPr>
          <w:rFonts w:ascii="Circular Std Book" w:hAnsi="Circular Std Book" w:cs="Circular Std Book"/>
        </w:rPr>
      </w:pPr>
    </w:p>
    <w:p w14:paraId="4108BAE0" w14:textId="4410F4BA" w:rsidR="007B1B5B" w:rsidRPr="007B1B5B" w:rsidRDefault="007B1B5B" w:rsidP="00781438">
      <w:pPr>
        <w:numPr>
          <w:ilvl w:val="0"/>
          <w:numId w:val="8"/>
        </w:numPr>
        <w:tabs>
          <w:tab w:val="left" w:pos="404"/>
        </w:tabs>
        <w:jc w:val="both"/>
        <w:outlineLvl w:val="0"/>
        <w:rPr>
          <w:rFonts w:ascii="Circular Std Book" w:eastAsia="Times New Roman" w:hAnsi="Circular Std Book" w:cs="Circular Std Book"/>
          <w:b/>
          <w:bCs/>
        </w:rPr>
      </w:pPr>
      <w:r>
        <w:rPr>
          <w:rFonts w:ascii="Circular Std Book" w:eastAsia="Times New Roman" w:hAnsi="Circular Std Book" w:cs="Circular Std Book"/>
          <w:b/>
          <w:bCs/>
        </w:rPr>
        <w:t>Role</w:t>
      </w:r>
    </w:p>
    <w:p w14:paraId="0D2665D9" w14:textId="12F3CD96" w:rsidR="00B92D8C" w:rsidRDefault="001E3DD2" w:rsidP="00781438">
      <w:pPr>
        <w:jc w:val="both"/>
        <w:rPr>
          <w:rFonts w:ascii="Circular Std Book" w:hAnsi="Circular Std Book" w:cs="Circular Std Book"/>
        </w:rPr>
      </w:pPr>
      <w:r w:rsidRPr="007B1B5B">
        <w:rPr>
          <w:rFonts w:ascii="Circular Std Book" w:hAnsi="Circular Std Book" w:cs="Circular Std Book"/>
        </w:rPr>
        <w:t xml:space="preserve">The role of the </w:t>
      </w:r>
      <w:r w:rsidR="00E7308C">
        <w:rPr>
          <w:rFonts w:ascii="Circular Std Book" w:hAnsi="Circular Std Book" w:cs="Circular Std Book"/>
        </w:rPr>
        <w:t>Group</w:t>
      </w:r>
      <w:r w:rsidRPr="007B1B5B">
        <w:rPr>
          <w:rFonts w:ascii="Circular Std Book" w:hAnsi="Circular Std Book" w:cs="Circular Std Book"/>
        </w:rPr>
        <w:t xml:space="preserve"> shall be to take decisions in relation </w:t>
      </w:r>
      <w:r w:rsidR="002745AE">
        <w:rPr>
          <w:rFonts w:ascii="Circular Std Book" w:hAnsi="Circular Std Book" w:cs="Circular Std Book"/>
        </w:rPr>
        <w:t xml:space="preserve">to </w:t>
      </w:r>
      <w:r w:rsidRPr="007B1B5B">
        <w:rPr>
          <w:rFonts w:ascii="Circular Std Book" w:hAnsi="Circular Std Book" w:cs="Circular Std Book"/>
        </w:rPr>
        <w:t xml:space="preserve">the </w:t>
      </w:r>
      <w:r w:rsidR="002745AE">
        <w:rPr>
          <w:rFonts w:ascii="Circular Std Book" w:hAnsi="Circular Std Book" w:cs="Circular Std Book"/>
        </w:rPr>
        <w:t>strategic construct and organisation</w:t>
      </w:r>
      <w:r w:rsidR="002745AE" w:rsidRPr="007B1B5B">
        <w:rPr>
          <w:rFonts w:ascii="Circular Std Book" w:hAnsi="Circular Std Book" w:cs="Circular Std Book"/>
        </w:rPr>
        <w:t xml:space="preserve"> </w:t>
      </w:r>
      <w:r w:rsidRPr="007B1B5B">
        <w:rPr>
          <w:rFonts w:ascii="Circular Std Book" w:hAnsi="Circular Std Book" w:cs="Circular Std Book"/>
        </w:rPr>
        <w:t xml:space="preserve">of National </w:t>
      </w:r>
      <w:r w:rsidR="001544C2">
        <w:rPr>
          <w:rFonts w:ascii="Circular Std Book" w:hAnsi="Circular Std Book" w:cs="Circular Std Book"/>
        </w:rPr>
        <w:t xml:space="preserve">&amp; Regional </w:t>
      </w:r>
      <w:r w:rsidR="00B861AA">
        <w:rPr>
          <w:rFonts w:ascii="Circular Std Book" w:hAnsi="Circular Std Book" w:cs="Circular Std Book"/>
        </w:rPr>
        <w:t>S</w:t>
      </w:r>
      <w:r w:rsidR="00B861AA" w:rsidRPr="007B1B5B">
        <w:rPr>
          <w:rFonts w:ascii="Circular Std Book" w:hAnsi="Circular Std Book" w:cs="Circular Std Book"/>
        </w:rPr>
        <w:t xml:space="preserve">wimming </w:t>
      </w:r>
      <w:r w:rsidR="001544C2">
        <w:rPr>
          <w:rFonts w:ascii="Circular Std Book" w:hAnsi="Circular Std Book" w:cs="Circular Std Book"/>
        </w:rPr>
        <w:t xml:space="preserve">and </w:t>
      </w:r>
      <w:r w:rsidR="00B861AA">
        <w:rPr>
          <w:rFonts w:ascii="Circular Std Book" w:hAnsi="Circular Std Book" w:cs="Circular Std Book"/>
        </w:rPr>
        <w:t>Diving C</w:t>
      </w:r>
      <w:r w:rsidR="00B861AA" w:rsidRPr="007B1B5B">
        <w:rPr>
          <w:rFonts w:ascii="Circular Std Book" w:hAnsi="Circular Std Book" w:cs="Circular Std Book"/>
        </w:rPr>
        <w:t>ompetitions</w:t>
      </w:r>
      <w:r w:rsidR="002745AE">
        <w:rPr>
          <w:rFonts w:ascii="Circular Std Book" w:hAnsi="Circular Std Book" w:cs="Circular Std Book"/>
        </w:rPr>
        <w:t>,</w:t>
      </w:r>
      <w:r w:rsidR="00B861AA" w:rsidRPr="007B1B5B">
        <w:rPr>
          <w:rFonts w:ascii="Circular Std Book" w:hAnsi="Circular Std Book" w:cs="Circular Std Book"/>
        </w:rPr>
        <w:t xml:space="preserve"> </w:t>
      </w:r>
      <w:proofErr w:type="gramStart"/>
      <w:r w:rsidRPr="007B1B5B">
        <w:rPr>
          <w:rFonts w:ascii="Circular Std Book" w:hAnsi="Circular Std Book" w:cs="Circular Std Book"/>
        </w:rPr>
        <w:t>taking into account</w:t>
      </w:r>
      <w:proofErr w:type="gramEnd"/>
      <w:r w:rsidRPr="007B1B5B">
        <w:rPr>
          <w:rFonts w:ascii="Circular Std Book" w:hAnsi="Circular Std Book" w:cs="Circular Std Book"/>
        </w:rPr>
        <w:t xml:space="preserve"> the recommendations of the </w:t>
      </w:r>
      <w:r w:rsidR="00781438">
        <w:rPr>
          <w:rFonts w:ascii="Circular Std Book" w:hAnsi="Circular Std Book" w:cs="Circular Std Book"/>
        </w:rPr>
        <w:t xml:space="preserve">Performance Senior Leadership Team and the </w:t>
      </w:r>
      <w:r w:rsidRPr="007B1B5B">
        <w:rPr>
          <w:rFonts w:ascii="Circular Std Book" w:hAnsi="Circular Std Book" w:cs="Circular Std Book"/>
        </w:rPr>
        <w:t xml:space="preserve">Performance Advisory Group </w:t>
      </w:r>
    </w:p>
    <w:p w14:paraId="38558452" w14:textId="4765DD83" w:rsidR="00B92D8C" w:rsidRDefault="00B92D8C" w:rsidP="00781438">
      <w:pPr>
        <w:jc w:val="both"/>
        <w:rPr>
          <w:rFonts w:ascii="Circular Std Book" w:hAnsi="Circular Std Book" w:cs="Circular Std Book"/>
        </w:rPr>
      </w:pPr>
    </w:p>
    <w:p w14:paraId="29EFB765" w14:textId="77777777" w:rsidR="00E7308C" w:rsidRDefault="00E7308C" w:rsidP="00781438">
      <w:pPr>
        <w:jc w:val="both"/>
        <w:rPr>
          <w:rFonts w:ascii="Circular Std Book" w:hAnsi="Circular Std Book" w:cs="Circular Std Book"/>
        </w:rPr>
      </w:pPr>
    </w:p>
    <w:p w14:paraId="7956BA65" w14:textId="77777777" w:rsidR="00B92D8C" w:rsidRDefault="001E3DD2" w:rsidP="00781438">
      <w:pPr>
        <w:pStyle w:val="ListParagraph"/>
        <w:numPr>
          <w:ilvl w:val="0"/>
          <w:numId w:val="8"/>
        </w:numPr>
        <w:jc w:val="both"/>
        <w:rPr>
          <w:rFonts w:ascii="Circular Std Book" w:hAnsi="Circular Std Book" w:cs="Circular Std Book"/>
          <w:b/>
        </w:rPr>
      </w:pPr>
      <w:r w:rsidRPr="00B92D8C">
        <w:rPr>
          <w:rFonts w:ascii="Circular Std Book" w:hAnsi="Circular Std Book" w:cs="Circular Std Book"/>
          <w:b/>
        </w:rPr>
        <w:t>Composition/Appointment</w:t>
      </w:r>
      <w:r w:rsidR="007B1B5B" w:rsidRPr="00B92D8C">
        <w:rPr>
          <w:rFonts w:ascii="Circular Std Book" w:hAnsi="Circular Std Book" w:cs="Circular Std Book"/>
          <w:b/>
        </w:rPr>
        <w:t xml:space="preserve"> </w:t>
      </w:r>
      <w:r w:rsidR="00397D6E" w:rsidRPr="00B92D8C">
        <w:rPr>
          <w:rFonts w:ascii="Circular Std Book" w:hAnsi="Circular Std Book" w:cs="Circular Std Book"/>
          <w:b/>
        </w:rPr>
        <w:t xml:space="preserve"> </w:t>
      </w:r>
    </w:p>
    <w:p w14:paraId="7E9A218B" w14:textId="686CD738" w:rsidR="007D2F45" w:rsidRDefault="001E3DD2" w:rsidP="00781438">
      <w:pPr>
        <w:jc w:val="both"/>
        <w:rPr>
          <w:rFonts w:ascii="Circular Std Book" w:hAnsi="Circular Std Book" w:cs="Circular Std Book"/>
        </w:rPr>
      </w:pPr>
      <w:r w:rsidRPr="00B92D8C">
        <w:rPr>
          <w:rFonts w:ascii="Circular Std Book" w:hAnsi="Circular Std Book" w:cs="Circular Std Book"/>
        </w:rPr>
        <w:t xml:space="preserve">The </w:t>
      </w:r>
      <w:r w:rsidR="00E7308C">
        <w:rPr>
          <w:rFonts w:ascii="Circular Std Book" w:hAnsi="Circular Std Book" w:cs="Circular Std Book"/>
        </w:rPr>
        <w:t>Group</w:t>
      </w:r>
      <w:r w:rsidRPr="00B92D8C">
        <w:rPr>
          <w:rFonts w:ascii="Circular Std Book" w:hAnsi="Circular Std Book" w:cs="Circular Std Book"/>
        </w:rPr>
        <w:t xml:space="preserve"> shall be appointed by the </w:t>
      </w:r>
      <w:r w:rsidR="001544C2">
        <w:rPr>
          <w:rFonts w:ascii="Circular Std Book" w:hAnsi="Circular Std Book" w:cs="Circular Std Book"/>
        </w:rPr>
        <w:t xml:space="preserve">Swim Ireland National Performance Director in concert with the Swim Ireland Head of Clubs, </w:t>
      </w:r>
      <w:r w:rsidR="002745AE">
        <w:rPr>
          <w:rFonts w:ascii="Circular Std Book" w:hAnsi="Circular Std Book" w:cs="Circular Std Book"/>
        </w:rPr>
        <w:t>Community</w:t>
      </w:r>
      <w:r w:rsidR="001544C2">
        <w:rPr>
          <w:rFonts w:ascii="Circular Std Book" w:hAnsi="Circular Std Book" w:cs="Circular Std Book"/>
        </w:rPr>
        <w:t xml:space="preserve"> &amp; Competitions, and shall be approved by the Swim Ireland Board. The Group</w:t>
      </w:r>
      <w:r w:rsidRPr="00B92D8C">
        <w:rPr>
          <w:rFonts w:ascii="Circular Std Book" w:hAnsi="Circular Std Book" w:cs="Circular Std Book"/>
        </w:rPr>
        <w:t xml:space="preserve"> shall be composed of the </w:t>
      </w:r>
      <w:r w:rsidR="007D2F45">
        <w:rPr>
          <w:rFonts w:ascii="Circular Std Book" w:hAnsi="Circular Std Book" w:cs="Circular Std Book"/>
        </w:rPr>
        <w:t>following</w:t>
      </w:r>
      <w:r w:rsidR="001544C2">
        <w:rPr>
          <w:rFonts w:ascii="Circular Std Book" w:hAnsi="Circular Std Book" w:cs="Circular Std Book"/>
        </w:rPr>
        <w:t xml:space="preserve"> personnel</w:t>
      </w:r>
      <w:r w:rsidR="007D2F45">
        <w:rPr>
          <w:rFonts w:ascii="Circular Std Book" w:hAnsi="Circular Std Book" w:cs="Circular Std Book"/>
        </w:rPr>
        <w:t>:</w:t>
      </w:r>
    </w:p>
    <w:p w14:paraId="64EC2CF9" w14:textId="77777777" w:rsidR="007D2F45" w:rsidRPr="007D2F45" w:rsidRDefault="001E3DD2" w:rsidP="007D2F45">
      <w:pPr>
        <w:pStyle w:val="ListParagraph"/>
        <w:numPr>
          <w:ilvl w:val="0"/>
          <w:numId w:val="11"/>
        </w:numPr>
        <w:jc w:val="both"/>
        <w:rPr>
          <w:rFonts w:ascii="Circular Std Book" w:hAnsi="Circular Std Book" w:cs="Circular Std Book"/>
        </w:rPr>
      </w:pPr>
      <w:r w:rsidRPr="007D2F45">
        <w:rPr>
          <w:rFonts w:ascii="Circular Std Book" w:hAnsi="Circular Std Book" w:cs="Circular Std Book"/>
        </w:rPr>
        <w:t>Swim Ireland National Performance Director (NPD)</w:t>
      </w:r>
    </w:p>
    <w:p w14:paraId="79F716DE" w14:textId="77BB3C9A" w:rsidR="007D2F45" w:rsidRDefault="00781438" w:rsidP="007D2F45">
      <w:pPr>
        <w:pStyle w:val="ListParagraph"/>
        <w:numPr>
          <w:ilvl w:val="0"/>
          <w:numId w:val="11"/>
        </w:numPr>
        <w:jc w:val="both"/>
        <w:rPr>
          <w:rFonts w:ascii="Circular Std Book" w:hAnsi="Circular Std Book" w:cs="Circular Std Book"/>
        </w:rPr>
      </w:pPr>
      <w:r w:rsidRPr="007D2F45">
        <w:rPr>
          <w:rFonts w:ascii="Circular Std Book" w:hAnsi="Circular Std Book" w:cs="Circular Std Book"/>
        </w:rPr>
        <w:t>1-2</w:t>
      </w:r>
      <w:r w:rsidR="001E3DD2" w:rsidRPr="007D2F45">
        <w:rPr>
          <w:rFonts w:ascii="Circular Std Book" w:hAnsi="Circular Std Book" w:cs="Circular Std Book"/>
        </w:rPr>
        <w:t xml:space="preserve"> </w:t>
      </w:r>
      <w:r w:rsidR="001544C2">
        <w:rPr>
          <w:rFonts w:ascii="Circular Std Book" w:hAnsi="Circular Std Book" w:cs="Circular Std Book"/>
        </w:rPr>
        <w:t xml:space="preserve">Swim Ireland </w:t>
      </w:r>
      <w:r w:rsidR="001E3DD2" w:rsidRPr="007D2F45">
        <w:rPr>
          <w:rFonts w:ascii="Circular Std Book" w:hAnsi="Circular Std Book" w:cs="Circular Std Book"/>
        </w:rPr>
        <w:t>Official</w:t>
      </w:r>
      <w:r w:rsidRPr="007D2F45">
        <w:rPr>
          <w:rFonts w:ascii="Circular Std Book" w:hAnsi="Circular Std Book" w:cs="Circular Std Book"/>
        </w:rPr>
        <w:t>/s</w:t>
      </w:r>
      <w:r w:rsidR="001E3DD2" w:rsidRPr="007D2F45">
        <w:rPr>
          <w:rFonts w:ascii="Circular Std Book" w:hAnsi="Circular Std Book" w:cs="Circular Std Book"/>
        </w:rPr>
        <w:t xml:space="preserve"> who shall be active at senior level</w:t>
      </w:r>
      <w:r w:rsidR="002745AE">
        <w:rPr>
          <w:rFonts w:ascii="Circular Std Book" w:hAnsi="Circular Std Book" w:cs="Circular Std Book"/>
        </w:rPr>
        <w:t xml:space="preserve"> and on the World Aquatics Officials List/s extant at that time</w:t>
      </w:r>
    </w:p>
    <w:p w14:paraId="2140F3E1" w14:textId="0328EF66" w:rsidR="001544C2" w:rsidRPr="007D2F45" w:rsidRDefault="001544C2" w:rsidP="007D2F45">
      <w:pPr>
        <w:pStyle w:val="ListParagraph"/>
        <w:numPr>
          <w:ilvl w:val="0"/>
          <w:numId w:val="11"/>
        </w:numPr>
        <w:jc w:val="both"/>
        <w:rPr>
          <w:rFonts w:ascii="Circular Std Book" w:hAnsi="Circular Std Book" w:cs="Circular Std Book"/>
        </w:rPr>
      </w:pPr>
      <w:r>
        <w:rPr>
          <w:rStyle w:val="normaltextrun"/>
          <w:rFonts w:ascii="Circular Std Book" w:hAnsi="Circular Std Book" w:cs="Circular Std Book"/>
          <w:color w:val="000000"/>
          <w:shd w:val="clear" w:color="auto" w:fill="FFFFFF"/>
        </w:rPr>
        <w:t>Swim Ireland Head of Clubs, Community &amp; Competitions</w:t>
      </w:r>
      <w:r>
        <w:rPr>
          <w:rStyle w:val="eop"/>
          <w:rFonts w:ascii="Circular Std Book" w:hAnsi="Circular Std Book" w:cs="Circular Std Book"/>
          <w:color w:val="000000"/>
          <w:shd w:val="clear" w:color="auto" w:fill="FFFFFF"/>
        </w:rPr>
        <w:t> </w:t>
      </w:r>
    </w:p>
    <w:p w14:paraId="429936E4" w14:textId="7E174E88" w:rsidR="007D2F45" w:rsidRDefault="001544C2" w:rsidP="007D2F45">
      <w:pPr>
        <w:pStyle w:val="ListParagraph"/>
        <w:numPr>
          <w:ilvl w:val="0"/>
          <w:numId w:val="11"/>
        </w:numPr>
        <w:jc w:val="both"/>
        <w:rPr>
          <w:rFonts w:ascii="Circular Std Book" w:hAnsi="Circular Std Book" w:cs="Circular Std Book"/>
        </w:rPr>
      </w:pPr>
      <w:r>
        <w:rPr>
          <w:rFonts w:ascii="Circular Std Book" w:hAnsi="Circular Std Book" w:cs="Circular Std Book"/>
        </w:rPr>
        <w:t xml:space="preserve">Swim Ireland </w:t>
      </w:r>
      <w:r w:rsidR="007D2F45" w:rsidRPr="007D2F45">
        <w:rPr>
          <w:rFonts w:ascii="Circular Std Book" w:hAnsi="Circular Std Book" w:cs="Circular Std Book"/>
        </w:rPr>
        <w:t>Competitions Manager</w:t>
      </w:r>
    </w:p>
    <w:p w14:paraId="5F2CB5CF" w14:textId="2B59D117" w:rsidR="001544C2" w:rsidRDefault="001544C2" w:rsidP="007D2F45">
      <w:pPr>
        <w:pStyle w:val="ListParagraph"/>
        <w:numPr>
          <w:ilvl w:val="0"/>
          <w:numId w:val="11"/>
        </w:numPr>
        <w:jc w:val="both"/>
        <w:rPr>
          <w:rFonts w:ascii="Circular Std Book" w:hAnsi="Circular Std Book" w:cs="Circular Std Book"/>
        </w:rPr>
      </w:pPr>
      <w:r>
        <w:rPr>
          <w:rFonts w:ascii="Circular Std Book" w:hAnsi="Circular Std Book" w:cs="Circular Std Book"/>
        </w:rPr>
        <w:t>Swim Ireland Competitions Officer</w:t>
      </w:r>
    </w:p>
    <w:p w14:paraId="33793626" w14:textId="2A4BF755" w:rsidR="001544C2" w:rsidRDefault="001544C2" w:rsidP="007D2F45">
      <w:pPr>
        <w:pStyle w:val="ListParagraph"/>
        <w:numPr>
          <w:ilvl w:val="0"/>
          <w:numId w:val="11"/>
        </w:numPr>
        <w:jc w:val="both"/>
        <w:rPr>
          <w:rFonts w:ascii="Circular Std Book" w:hAnsi="Circular Std Book" w:cs="Circular Std Book"/>
        </w:rPr>
      </w:pPr>
      <w:r>
        <w:rPr>
          <w:rFonts w:ascii="Circular Std Book" w:hAnsi="Circular Std Book" w:cs="Circular Std Book"/>
        </w:rPr>
        <w:t xml:space="preserve">Swim Ireland National Performance Pathway Manager </w:t>
      </w:r>
    </w:p>
    <w:p w14:paraId="4771B2C5" w14:textId="77777777" w:rsidR="001544C2" w:rsidRPr="007D2F45" w:rsidRDefault="001544C2" w:rsidP="001544C2">
      <w:pPr>
        <w:pStyle w:val="ListParagraph"/>
        <w:numPr>
          <w:ilvl w:val="0"/>
          <w:numId w:val="11"/>
        </w:numPr>
        <w:jc w:val="both"/>
        <w:rPr>
          <w:rFonts w:ascii="Circular Std Book" w:hAnsi="Circular Std Book" w:cs="Circular Std Book"/>
        </w:rPr>
      </w:pPr>
      <w:r>
        <w:rPr>
          <w:rFonts w:ascii="Circular Std Book" w:hAnsi="Circular Std Book" w:cs="Circular Std Book"/>
        </w:rPr>
        <w:t xml:space="preserve">Swim Ireland </w:t>
      </w:r>
      <w:r w:rsidRPr="007D2F45">
        <w:rPr>
          <w:rFonts w:ascii="Circular Std Book" w:hAnsi="Circular Std Book" w:cs="Circular Std Book"/>
        </w:rPr>
        <w:t>Performance Manager</w:t>
      </w:r>
    </w:p>
    <w:p w14:paraId="5711CE06" w14:textId="135EE697" w:rsidR="007D2F45" w:rsidRPr="007D2F45" w:rsidRDefault="007D2F45" w:rsidP="007D2F45">
      <w:pPr>
        <w:pStyle w:val="ListParagraph"/>
        <w:numPr>
          <w:ilvl w:val="0"/>
          <w:numId w:val="11"/>
        </w:numPr>
        <w:jc w:val="both"/>
        <w:rPr>
          <w:rFonts w:ascii="Circular Std Book" w:hAnsi="Circular Std Book" w:cs="Circular Std Book"/>
        </w:rPr>
      </w:pPr>
      <w:r w:rsidRPr="007D2F45">
        <w:rPr>
          <w:rFonts w:ascii="Circular Std Book" w:hAnsi="Circular Std Book" w:cs="Circular Std Book"/>
        </w:rPr>
        <w:t>R</w:t>
      </w:r>
      <w:r w:rsidR="001E3DD2" w:rsidRPr="007D2F45">
        <w:rPr>
          <w:rFonts w:ascii="Circular Std Book" w:hAnsi="Circular Std Book" w:cs="Circular Std Book"/>
        </w:rPr>
        <w:t>elevant members of the Swim Ireland Events Team</w:t>
      </w:r>
      <w:r w:rsidRPr="007D2F45">
        <w:rPr>
          <w:rFonts w:ascii="Circular Std Book" w:hAnsi="Circular Std Book" w:cs="Circular Std Book"/>
        </w:rPr>
        <w:t xml:space="preserve"> (as required from time to time). </w:t>
      </w:r>
    </w:p>
    <w:p w14:paraId="37433B0B" w14:textId="7447F87D" w:rsidR="007D2F45" w:rsidRPr="007D2F45" w:rsidRDefault="007D2F45" w:rsidP="007D2F45">
      <w:pPr>
        <w:pStyle w:val="ListParagraph"/>
        <w:numPr>
          <w:ilvl w:val="0"/>
          <w:numId w:val="11"/>
        </w:numPr>
        <w:jc w:val="both"/>
        <w:rPr>
          <w:rFonts w:ascii="Circular Std Book" w:hAnsi="Circular Std Book" w:cs="Circular Std Book"/>
        </w:rPr>
      </w:pPr>
      <w:r w:rsidRPr="007D2F45">
        <w:rPr>
          <w:rFonts w:ascii="Circular Std Book" w:hAnsi="Circular Std Book" w:cs="Circular Std Book"/>
        </w:rPr>
        <w:t>R</w:t>
      </w:r>
      <w:r w:rsidR="00E7308C" w:rsidRPr="007D2F45">
        <w:rPr>
          <w:rFonts w:ascii="Circular Std Book" w:hAnsi="Circular Std Book" w:cs="Circular Std Book"/>
        </w:rPr>
        <w:t xml:space="preserve">elevant members of the </w:t>
      </w:r>
      <w:r w:rsidR="001544C2">
        <w:rPr>
          <w:rFonts w:ascii="Circular Std Book" w:hAnsi="Circular Std Book" w:cs="Circular Std Book"/>
        </w:rPr>
        <w:t xml:space="preserve">Swim Ireland </w:t>
      </w:r>
      <w:r w:rsidR="00E7308C" w:rsidRPr="007D2F45">
        <w:rPr>
          <w:rFonts w:ascii="Circular Std Book" w:hAnsi="Circular Std Book" w:cs="Circular Std Book"/>
        </w:rPr>
        <w:t>Performance Team (as required from time to time)</w:t>
      </w:r>
      <w:r w:rsidR="001E3DD2" w:rsidRPr="007D2F45">
        <w:rPr>
          <w:rFonts w:ascii="Circular Std Book" w:hAnsi="Circular Std Book" w:cs="Circular Std Book"/>
        </w:rPr>
        <w:t xml:space="preserve">. </w:t>
      </w:r>
    </w:p>
    <w:p w14:paraId="228C2EF1" w14:textId="77777777" w:rsidR="007D2F45" w:rsidRDefault="007D2F45" w:rsidP="00781438">
      <w:pPr>
        <w:jc w:val="both"/>
        <w:rPr>
          <w:rFonts w:ascii="Circular Std Book" w:hAnsi="Circular Std Book" w:cs="Circular Std Book"/>
        </w:rPr>
      </w:pPr>
    </w:p>
    <w:p w14:paraId="5F4C4CC0" w14:textId="682DC2BF" w:rsidR="001D3F6A" w:rsidRPr="00B92D8C" w:rsidRDefault="00B861AA" w:rsidP="00781438">
      <w:pPr>
        <w:jc w:val="both"/>
        <w:rPr>
          <w:rFonts w:ascii="Circular Std Book" w:hAnsi="Circular Std Book" w:cs="Circular Std Book"/>
          <w:b/>
        </w:rPr>
      </w:pPr>
      <w:r>
        <w:rPr>
          <w:rFonts w:ascii="Circular Std Book" w:hAnsi="Circular Std Book" w:cs="Circular Std Book"/>
        </w:rPr>
        <w:t>The</w:t>
      </w:r>
      <w:r w:rsidRPr="00B861AA">
        <w:rPr>
          <w:rFonts w:ascii="Circular Std Book" w:hAnsi="Circular Std Book" w:cs="Circular Std Book"/>
        </w:rPr>
        <w:t xml:space="preserve"> Committee </w:t>
      </w:r>
      <w:r>
        <w:rPr>
          <w:rFonts w:ascii="Circular Std Book" w:hAnsi="Circular Std Book" w:cs="Circular Std Book"/>
        </w:rPr>
        <w:t>shall maintain a</w:t>
      </w:r>
      <w:r w:rsidRPr="00B861AA">
        <w:rPr>
          <w:rFonts w:ascii="Circular Std Book" w:hAnsi="Circular Std Book" w:cs="Circular Std Book"/>
        </w:rPr>
        <w:t xml:space="preserve"> minimum gender balance of 70/30, </w:t>
      </w:r>
      <w:r>
        <w:rPr>
          <w:rFonts w:ascii="Circular Std Book" w:hAnsi="Circular Std Book" w:cs="Circular Std Book"/>
        </w:rPr>
        <w:t xml:space="preserve">and, if necessary, shall co-opt </w:t>
      </w:r>
      <w:r w:rsidRPr="00B861AA">
        <w:rPr>
          <w:rFonts w:ascii="Circular Std Book" w:hAnsi="Circular Std Book" w:cs="Circular Std Book"/>
        </w:rPr>
        <w:t>additional members in order to achieve that balance</w:t>
      </w:r>
      <w:r>
        <w:rPr>
          <w:rFonts w:ascii="Circular Std Book" w:hAnsi="Circular Std Book" w:cs="Circular Std Book"/>
        </w:rPr>
        <w:t xml:space="preserve">. </w:t>
      </w:r>
    </w:p>
    <w:p w14:paraId="0D295704" w14:textId="6C5B5822" w:rsidR="001D3F6A" w:rsidRDefault="001D3F6A" w:rsidP="00781438">
      <w:pPr>
        <w:jc w:val="both"/>
        <w:rPr>
          <w:rFonts w:ascii="Circular Std Book" w:hAnsi="Circular Std Book" w:cs="Circular Std Book"/>
        </w:rPr>
      </w:pPr>
    </w:p>
    <w:p w14:paraId="07510445" w14:textId="77777777" w:rsidR="00E7308C" w:rsidRPr="007B1B5B" w:rsidRDefault="00E7308C" w:rsidP="00781438">
      <w:pPr>
        <w:jc w:val="both"/>
        <w:rPr>
          <w:rFonts w:ascii="Circular Std Book" w:hAnsi="Circular Std Book" w:cs="Circular Std Book"/>
        </w:rPr>
      </w:pPr>
    </w:p>
    <w:p w14:paraId="0563C75B" w14:textId="478B38EF" w:rsidR="007B1B5B" w:rsidRPr="004E3B6F" w:rsidRDefault="007B1B5B" w:rsidP="00781438">
      <w:pPr>
        <w:pStyle w:val="Heading1"/>
        <w:numPr>
          <w:ilvl w:val="0"/>
          <w:numId w:val="8"/>
        </w:numPr>
        <w:tabs>
          <w:tab w:val="left" w:pos="404"/>
        </w:tabs>
        <w:jc w:val="both"/>
        <w:rPr>
          <w:rFonts w:ascii="Circular Std Book" w:hAnsi="Circular Std Book" w:cs="Circular Std Book"/>
        </w:rPr>
      </w:pPr>
      <w:r>
        <w:rPr>
          <w:rFonts w:ascii="Circular Std Book" w:hAnsi="Circular Std Book" w:cs="Circular Std Book"/>
        </w:rPr>
        <w:t>Specific Responsibilities</w:t>
      </w:r>
    </w:p>
    <w:p w14:paraId="2D87356B" w14:textId="4392AB86"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 xml:space="preserve">Establish regulations for the conduct of National </w:t>
      </w:r>
      <w:r w:rsidR="001544C2">
        <w:rPr>
          <w:rFonts w:ascii="Circular Std Book" w:hAnsi="Circular Std Book" w:cs="Circular Std Book"/>
        </w:rPr>
        <w:t xml:space="preserve">and Regional </w:t>
      </w:r>
      <w:r w:rsidRPr="007B1B5B">
        <w:rPr>
          <w:rFonts w:ascii="Circular Std Book" w:hAnsi="Circular Std Book" w:cs="Circular Std Book"/>
        </w:rPr>
        <w:t>swimming</w:t>
      </w:r>
      <w:r w:rsidR="00781438">
        <w:rPr>
          <w:rFonts w:ascii="Circular Std Book" w:hAnsi="Circular Std Book" w:cs="Circular Std Book"/>
        </w:rPr>
        <w:t>/diving</w:t>
      </w:r>
      <w:r w:rsidRPr="007B1B5B">
        <w:rPr>
          <w:rFonts w:ascii="Circular Std Book" w:hAnsi="Circular Std Book" w:cs="Circular Std Book"/>
          <w:spacing w:val="-9"/>
        </w:rPr>
        <w:t xml:space="preserve"> </w:t>
      </w:r>
      <w:r w:rsidRPr="007B1B5B">
        <w:rPr>
          <w:rFonts w:ascii="Circular Std Book" w:hAnsi="Circular Std Book" w:cs="Circular Std Book"/>
        </w:rPr>
        <w:t>events</w:t>
      </w:r>
    </w:p>
    <w:p w14:paraId="371907C3" w14:textId="59A69784"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Consider and decide on all swimming</w:t>
      </w:r>
      <w:r w:rsidR="00781438">
        <w:rPr>
          <w:rFonts w:ascii="Circular Std Book" w:hAnsi="Circular Std Book" w:cs="Circular Std Book"/>
        </w:rPr>
        <w:t>/diving</w:t>
      </w:r>
      <w:r w:rsidRPr="007B1B5B">
        <w:rPr>
          <w:rFonts w:ascii="Circular Std Book" w:hAnsi="Circular Std Book" w:cs="Circular Std Book"/>
        </w:rPr>
        <w:t xml:space="preserve"> technical</w:t>
      </w:r>
      <w:r w:rsidRPr="007B1B5B">
        <w:rPr>
          <w:rFonts w:ascii="Circular Std Book" w:hAnsi="Circular Std Book" w:cs="Circular Std Book"/>
          <w:spacing w:val="-5"/>
        </w:rPr>
        <w:t xml:space="preserve"> </w:t>
      </w:r>
      <w:r w:rsidRPr="007B1B5B">
        <w:rPr>
          <w:rFonts w:ascii="Circular Std Book" w:hAnsi="Circular Std Book" w:cs="Circular Std Book"/>
        </w:rPr>
        <w:t>matters</w:t>
      </w:r>
    </w:p>
    <w:p w14:paraId="564B9F07" w14:textId="7B1E2735"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Collect and monitor feedback from competitions, respond to recommendations and make appropriate changes as necessary</w:t>
      </w:r>
    </w:p>
    <w:p w14:paraId="2E20AB8E" w14:textId="16846FF8"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Liaise with the Officials Committee and approve appointments of Senior Officials for all National swimming</w:t>
      </w:r>
      <w:r w:rsidR="00781438">
        <w:rPr>
          <w:rFonts w:ascii="Circular Std Book" w:hAnsi="Circular Std Book" w:cs="Circular Std Book"/>
        </w:rPr>
        <w:t>/diving</w:t>
      </w:r>
      <w:r w:rsidRPr="007B1B5B">
        <w:rPr>
          <w:rFonts w:ascii="Circular Std Book" w:hAnsi="Circular Std Book" w:cs="Circular Std Book"/>
        </w:rPr>
        <w:t xml:space="preserve"> competitions. Such appointments </w:t>
      </w:r>
      <w:r w:rsidR="00781438">
        <w:rPr>
          <w:rFonts w:ascii="Circular Std Book" w:hAnsi="Circular Std Book" w:cs="Circular Std Book"/>
        </w:rPr>
        <w:t>will</w:t>
      </w:r>
      <w:r w:rsidRPr="007B1B5B">
        <w:rPr>
          <w:rFonts w:ascii="Circular Std Book" w:hAnsi="Circular Std Book" w:cs="Circular Std Book"/>
        </w:rPr>
        <w:t xml:space="preserve"> include Technical Director,</w:t>
      </w:r>
      <w:r w:rsidRPr="007B1B5B">
        <w:rPr>
          <w:rFonts w:ascii="Circular Std Book" w:hAnsi="Circular Std Book" w:cs="Circular Std Book"/>
          <w:spacing w:val="-40"/>
        </w:rPr>
        <w:t xml:space="preserve"> </w:t>
      </w:r>
      <w:r w:rsidRPr="007B1B5B">
        <w:rPr>
          <w:rFonts w:ascii="Circular Std Book" w:hAnsi="Circular Std Book" w:cs="Circular Std Book"/>
        </w:rPr>
        <w:t>Referees, Starter and Competition</w:t>
      </w:r>
      <w:r w:rsidRPr="007B1B5B">
        <w:rPr>
          <w:rFonts w:ascii="Circular Std Book" w:hAnsi="Circular Std Book" w:cs="Circular Std Book"/>
          <w:spacing w:val="-7"/>
        </w:rPr>
        <w:t xml:space="preserve"> </w:t>
      </w:r>
      <w:r w:rsidRPr="007B1B5B">
        <w:rPr>
          <w:rFonts w:ascii="Circular Std Book" w:hAnsi="Circular Std Book" w:cs="Circular Std Book"/>
        </w:rPr>
        <w:t>Manager</w:t>
      </w:r>
    </w:p>
    <w:p w14:paraId="36624286" w14:textId="131A3049"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Investigate standard equipment and specifications of venues and facilities for Swim Ireland</w:t>
      </w:r>
      <w:r w:rsidRPr="007B1B5B">
        <w:rPr>
          <w:rFonts w:ascii="Circular Std Book" w:hAnsi="Circular Std Book" w:cs="Circular Std Book"/>
          <w:spacing w:val="-1"/>
        </w:rPr>
        <w:t xml:space="preserve"> </w:t>
      </w:r>
      <w:r w:rsidRPr="007B1B5B">
        <w:rPr>
          <w:rFonts w:ascii="Circular Std Book" w:hAnsi="Circular Std Book" w:cs="Circular Std Book"/>
        </w:rPr>
        <w:t>events</w:t>
      </w:r>
    </w:p>
    <w:p w14:paraId="729EE3A5" w14:textId="2581B55C" w:rsidR="001D3F6A" w:rsidRPr="007B1B5B" w:rsidRDefault="001E3DD2" w:rsidP="00781438">
      <w:pPr>
        <w:pStyle w:val="ListParagraph"/>
        <w:numPr>
          <w:ilvl w:val="0"/>
          <w:numId w:val="10"/>
        </w:numPr>
        <w:jc w:val="both"/>
        <w:rPr>
          <w:rFonts w:ascii="Circular Std Book" w:hAnsi="Circular Std Book" w:cs="Circular Std Book"/>
        </w:rPr>
      </w:pPr>
      <w:r w:rsidRPr="007B1B5B">
        <w:rPr>
          <w:rFonts w:ascii="Circular Std Book" w:hAnsi="Circular Std Book" w:cs="Circular Std Book"/>
        </w:rPr>
        <w:t xml:space="preserve">Liaise with Swim Ireland international delegates and representatives on LEN and </w:t>
      </w:r>
      <w:r w:rsidR="001544C2">
        <w:rPr>
          <w:rFonts w:ascii="Circular Std Book" w:hAnsi="Circular Std Book" w:cs="Circular Std Book"/>
        </w:rPr>
        <w:t>World Aquatics</w:t>
      </w:r>
      <w:r w:rsidR="001544C2" w:rsidRPr="007B1B5B">
        <w:rPr>
          <w:rFonts w:ascii="Circular Std Book" w:hAnsi="Circular Std Book" w:cs="Circular Std Book"/>
        </w:rPr>
        <w:t xml:space="preserve"> </w:t>
      </w:r>
      <w:r w:rsidRPr="007B1B5B">
        <w:rPr>
          <w:rFonts w:ascii="Circular Std Book" w:hAnsi="Circular Std Book" w:cs="Circular Std Book"/>
        </w:rPr>
        <w:t>Committees to ensure up to date knowledge on all swimming</w:t>
      </w:r>
      <w:r w:rsidR="00781438">
        <w:rPr>
          <w:rFonts w:ascii="Circular Std Book" w:hAnsi="Circular Std Book" w:cs="Circular Std Book"/>
        </w:rPr>
        <w:t>/diving</w:t>
      </w:r>
      <w:r w:rsidRPr="007B1B5B">
        <w:rPr>
          <w:rFonts w:ascii="Circular Std Book" w:hAnsi="Circular Std Book" w:cs="Circular Std Book"/>
        </w:rPr>
        <w:t xml:space="preserve"> matters and exchange current expertise and opinions with Swim Ireland</w:t>
      </w:r>
      <w:r w:rsidRPr="007B1B5B">
        <w:rPr>
          <w:rFonts w:ascii="Circular Std Book" w:hAnsi="Circular Std Book" w:cs="Circular Std Book"/>
          <w:spacing w:val="-3"/>
        </w:rPr>
        <w:t xml:space="preserve"> </w:t>
      </w:r>
      <w:r w:rsidRPr="007B1B5B">
        <w:rPr>
          <w:rFonts w:ascii="Circular Std Book" w:hAnsi="Circular Std Book" w:cs="Circular Std Book"/>
        </w:rPr>
        <w:t>Clubs</w:t>
      </w:r>
    </w:p>
    <w:p w14:paraId="54903065" w14:textId="419D9916" w:rsidR="001D3F6A" w:rsidRPr="007B1B5B" w:rsidRDefault="001544C2" w:rsidP="00781438">
      <w:pPr>
        <w:pStyle w:val="ListParagraph"/>
        <w:numPr>
          <w:ilvl w:val="0"/>
          <w:numId w:val="10"/>
        </w:numPr>
        <w:jc w:val="both"/>
        <w:rPr>
          <w:rFonts w:ascii="Circular Std Book" w:hAnsi="Circular Std Book" w:cs="Circular Std Book"/>
        </w:rPr>
      </w:pPr>
      <w:r>
        <w:rPr>
          <w:rFonts w:ascii="Circular Std Book" w:hAnsi="Circular Std Book" w:cs="Circular Std Book"/>
        </w:rPr>
        <w:t>Where required, a</w:t>
      </w:r>
      <w:r w:rsidR="001E3DD2" w:rsidRPr="007B1B5B">
        <w:rPr>
          <w:rFonts w:ascii="Circular Std Book" w:hAnsi="Circular Std Book" w:cs="Circular Std Book"/>
        </w:rPr>
        <w:t xml:space="preserve">ppoint </w:t>
      </w:r>
      <w:r w:rsidR="002745AE">
        <w:rPr>
          <w:rFonts w:ascii="Circular Std Book" w:hAnsi="Circular Std Book" w:cs="Circular Std Book"/>
        </w:rPr>
        <w:t>s</w:t>
      </w:r>
      <w:r w:rsidR="001E3DD2" w:rsidRPr="007B1B5B">
        <w:rPr>
          <w:rFonts w:ascii="Circular Std Book" w:hAnsi="Circular Std Book" w:cs="Circular Std Book"/>
        </w:rPr>
        <w:t>ub-</w:t>
      </w:r>
      <w:r w:rsidR="002745AE">
        <w:rPr>
          <w:rFonts w:ascii="Circular Std Book" w:hAnsi="Circular Std Book" w:cs="Circular Std Book"/>
        </w:rPr>
        <w:t>g</w:t>
      </w:r>
      <w:r>
        <w:rPr>
          <w:rFonts w:ascii="Circular Std Book" w:hAnsi="Circular Std Book" w:cs="Circular Std Book"/>
        </w:rPr>
        <w:t>roups</w:t>
      </w:r>
      <w:r w:rsidRPr="007B1B5B">
        <w:rPr>
          <w:rFonts w:ascii="Circular Std Book" w:hAnsi="Circular Std Book" w:cs="Circular Std Book"/>
        </w:rPr>
        <w:t xml:space="preserve"> </w:t>
      </w:r>
      <w:r w:rsidR="001E3DD2" w:rsidRPr="007B1B5B">
        <w:rPr>
          <w:rFonts w:ascii="Circular Std Book" w:hAnsi="Circular Std Book" w:cs="Circular Std Book"/>
        </w:rPr>
        <w:t>to carry</w:t>
      </w:r>
      <w:r w:rsidR="001E3DD2" w:rsidRPr="007B1B5B">
        <w:rPr>
          <w:rFonts w:ascii="Circular Std Book" w:hAnsi="Circular Std Book" w:cs="Circular Std Book"/>
          <w:spacing w:val="-46"/>
        </w:rPr>
        <w:t xml:space="preserve"> </w:t>
      </w:r>
      <w:r w:rsidR="001E3DD2" w:rsidRPr="007B1B5B">
        <w:rPr>
          <w:rFonts w:ascii="Circular Std Book" w:hAnsi="Circular Std Book" w:cs="Circular Std Book"/>
        </w:rPr>
        <w:t xml:space="preserve">out any of the </w:t>
      </w:r>
      <w:r>
        <w:rPr>
          <w:rFonts w:ascii="Circular Std Book" w:hAnsi="Circular Std Book" w:cs="Circular Std Book"/>
        </w:rPr>
        <w:t>Group</w:t>
      </w:r>
      <w:r w:rsidRPr="007B1B5B">
        <w:rPr>
          <w:rFonts w:ascii="Circular Std Book" w:hAnsi="Circular Std Book" w:cs="Circular Std Book"/>
        </w:rPr>
        <w:t xml:space="preserve"> </w:t>
      </w:r>
      <w:r w:rsidR="001E3DD2" w:rsidRPr="007B1B5B">
        <w:rPr>
          <w:rFonts w:ascii="Circular Std Book" w:hAnsi="Circular Std Book" w:cs="Circular Std Book"/>
        </w:rPr>
        <w:t xml:space="preserve">roles where appropriate and to investigate, study and make recommendations to the </w:t>
      </w:r>
      <w:r>
        <w:rPr>
          <w:rFonts w:ascii="Circular Std Book" w:hAnsi="Circular Std Book" w:cs="Circular Std Book"/>
        </w:rPr>
        <w:t>Group</w:t>
      </w:r>
      <w:r w:rsidRPr="007B1B5B">
        <w:rPr>
          <w:rFonts w:ascii="Circular Std Book" w:hAnsi="Circular Std Book" w:cs="Circular Std Book"/>
        </w:rPr>
        <w:t xml:space="preserve"> </w:t>
      </w:r>
      <w:r w:rsidR="001E3DD2" w:rsidRPr="007B1B5B">
        <w:rPr>
          <w:rFonts w:ascii="Circular Std Book" w:hAnsi="Circular Std Book" w:cs="Circular Std Book"/>
        </w:rPr>
        <w:t>on any matter referred to</w:t>
      </w:r>
      <w:r w:rsidR="001E3DD2" w:rsidRPr="007B1B5B">
        <w:rPr>
          <w:rFonts w:ascii="Circular Std Book" w:hAnsi="Circular Std Book" w:cs="Circular Std Book"/>
          <w:spacing w:val="-15"/>
        </w:rPr>
        <w:t xml:space="preserve"> </w:t>
      </w:r>
      <w:proofErr w:type="gramStart"/>
      <w:r w:rsidR="001E3DD2" w:rsidRPr="007B1B5B">
        <w:rPr>
          <w:rFonts w:ascii="Circular Std Book" w:hAnsi="Circular Std Book" w:cs="Circular Std Book"/>
        </w:rPr>
        <w:t>them</w:t>
      </w:r>
      <w:proofErr w:type="gramEnd"/>
    </w:p>
    <w:p w14:paraId="3A9D6B7B" w14:textId="4A1D7E8B" w:rsidR="001D3F6A" w:rsidRDefault="001D3F6A" w:rsidP="00781438">
      <w:pPr>
        <w:jc w:val="both"/>
        <w:rPr>
          <w:rFonts w:ascii="Circular Std Book" w:hAnsi="Circular Std Book" w:cs="Circular Std Book"/>
        </w:rPr>
      </w:pPr>
    </w:p>
    <w:p w14:paraId="688C6C2A" w14:textId="2875DC2F" w:rsidR="00E7308C" w:rsidRDefault="00E7308C" w:rsidP="00781438">
      <w:pPr>
        <w:jc w:val="both"/>
        <w:rPr>
          <w:rFonts w:ascii="Circular Std Book" w:hAnsi="Circular Std Book" w:cs="Circular Std Book"/>
        </w:rPr>
      </w:pPr>
    </w:p>
    <w:p w14:paraId="4C8CC141" w14:textId="4EDEADB5" w:rsidR="007D2F45" w:rsidRDefault="007D2F45" w:rsidP="00781438">
      <w:pPr>
        <w:jc w:val="both"/>
        <w:rPr>
          <w:rFonts w:ascii="Circular Std Book" w:hAnsi="Circular Std Book" w:cs="Circular Std Book"/>
        </w:rPr>
      </w:pPr>
    </w:p>
    <w:p w14:paraId="3CB76E9B" w14:textId="77777777" w:rsidR="007D2F45" w:rsidRPr="007B1B5B" w:rsidRDefault="007D2F45" w:rsidP="00781438">
      <w:pPr>
        <w:jc w:val="both"/>
        <w:rPr>
          <w:rFonts w:ascii="Circular Std Book" w:hAnsi="Circular Std Book" w:cs="Circular Std Book"/>
        </w:rPr>
      </w:pPr>
    </w:p>
    <w:p w14:paraId="794E74C9" w14:textId="53D50DE1" w:rsidR="00781438" w:rsidRPr="007B1B5B" w:rsidRDefault="00781438" w:rsidP="00781438">
      <w:pPr>
        <w:pStyle w:val="ListParagraph"/>
        <w:numPr>
          <w:ilvl w:val="0"/>
          <w:numId w:val="8"/>
        </w:numPr>
        <w:jc w:val="both"/>
        <w:rPr>
          <w:rFonts w:ascii="Circular Std Book" w:hAnsi="Circular Std Book" w:cs="Circular Std Book"/>
          <w:b/>
          <w:bCs/>
        </w:rPr>
      </w:pPr>
      <w:r>
        <w:rPr>
          <w:rFonts w:ascii="Circular Std Book" w:hAnsi="Circular Std Book" w:cs="Circular Std Book"/>
          <w:b/>
          <w:bCs/>
        </w:rPr>
        <w:t>Procedures</w:t>
      </w:r>
    </w:p>
    <w:p w14:paraId="2E2D6130" w14:textId="5CFD9ABF" w:rsidR="001D3F6A" w:rsidRPr="00A51666" w:rsidRDefault="001E3DD2" w:rsidP="00781438">
      <w:pPr>
        <w:jc w:val="both"/>
        <w:rPr>
          <w:rFonts w:ascii="Circular Std Book" w:hAnsi="Circular Std Book" w:cs="Circular Std Book"/>
          <w:color w:val="000000"/>
          <w:shd w:val="clear" w:color="auto" w:fill="FFFFFF"/>
        </w:rPr>
      </w:pPr>
      <w:r w:rsidRPr="00A51666">
        <w:rPr>
          <w:rFonts w:ascii="Circular Std Book" w:hAnsi="Circular Std Book" w:cs="Circular Std Book"/>
        </w:rPr>
        <w:t xml:space="preserve">The </w:t>
      </w:r>
      <w:r w:rsidR="00E7308C" w:rsidRPr="00A51666">
        <w:rPr>
          <w:rFonts w:ascii="Circular Std Book" w:hAnsi="Circular Std Book" w:cs="Circular Std Book"/>
        </w:rPr>
        <w:t>Group</w:t>
      </w:r>
      <w:r w:rsidRPr="00A51666">
        <w:rPr>
          <w:rFonts w:ascii="Circular Std Book" w:hAnsi="Circular Std Book" w:cs="Circular Std Book"/>
        </w:rPr>
        <w:t xml:space="preserve"> shall meet at least twice per </w:t>
      </w:r>
      <w:r w:rsidR="00781438" w:rsidRPr="00A51666">
        <w:rPr>
          <w:rFonts w:ascii="Circular Std Book" w:hAnsi="Circular Std Book" w:cs="Circular Std Book"/>
        </w:rPr>
        <w:t>annum</w:t>
      </w:r>
      <w:r w:rsidRPr="00A51666">
        <w:rPr>
          <w:rFonts w:ascii="Circular Std Book" w:hAnsi="Circular Std Book" w:cs="Circular Std Book"/>
        </w:rPr>
        <w:t xml:space="preserve"> and shall communicate with the Board through the</w:t>
      </w:r>
      <w:r w:rsidR="002745AE">
        <w:rPr>
          <w:rStyle w:val="normaltextrun"/>
          <w:rFonts w:ascii="Circular Std Book" w:hAnsi="Circular Std Book" w:cs="Circular Std Book"/>
          <w:color w:val="000000"/>
          <w:shd w:val="clear" w:color="auto" w:fill="FFFFFF"/>
        </w:rPr>
        <w:t xml:space="preserve"> S</w:t>
      </w:r>
      <w:r w:rsidR="002745AE" w:rsidRPr="002745AE">
        <w:rPr>
          <w:rStyle w:val="normaltextrun"/>
          <w:rFonts w:ascii="Circular Std Book" w:hAnsi="Circular Std Book" w:cs="Circular Std Book"/>
          <w:color w:val="000000"/>
          <w:shd w:val="clear" w:color="auto" w:fill="FFFFFF"/>
        </w:rPr>
        <w:t>wim Ireland Head of Clubs, Community &amp; Competitions</w:t>
      </w:r>
      <w:r w:rsidRPr="007B1B5B">
        <w:rPr>
          <w:rFonts w:ascii="Circular Std Book" w:hAnsi="Circular Std Book" w:cs="Circular Std Book"/>
        </w:rPr>
        <w:t xml:space="preserve">. The Board shall review the effectiveness of the </w:t>
      </w:r>
      <w:r w:rsidR="00E7308C">
        <w:rPr>
          <w:rFonts w:ascii="Circular Std Book" w:hAnsi="Circular Std Book" w:cs="Circular Std Book"/>
        </w:rPr>
        <w:t xml:space="preserve">Group </w:t>
      </w:r>
      <w:r w:rsidRPr="007B1B5B">
        <w:rPr>
          <w:rFonts w:ascii="Circular Std Book" w:hAnsi="Circular Std Book" w:cs="Circular Std Book"/>
        </w:rPr>
        <w:t>on an annual basis.</w:t>
      </w:r>
    </w:p>
    <w:p w14:paraId="1DF6376C" w14:textId="6E1E8702" w:rsidR="001D3F6A" w:rsidRDefault="001D3F6A" w:rsidP="00781438">
      <w:pPr>
        <w:jc w:val="both"/>
        <w:rPr>
          <w:rFonts w:ascii="Circular Std Book" w:hAnsi="Circular Std Book" w:cs="Circular Std Book"/>
        </w:rPr>
      </w:pPr>
    </w:p>
    <w:p w14:paraId="242E4C51" w14:textId="77777777" w:rsidR="00E7308C" w:rsidRPr="007B1B5B" w:rsidRDefault="00E7308C" w:rsidP="00781438">
      <w:pPr>
        <w:jc w:val="both"/>
        <w:rPr>
          <w:rFonts w:ascii="Circular Std Book" w:hAnsi="Circular Std Book" w:cs="Circular Std Book"/>
        </w:rPr>
      </w:pPr>
    </w:p>
    <w:p w14:paraId="09B8DA91" w14:textId="232AA3A8" w:rsidR="001D3F6A" w:rsidRPr="007B1B5B" w:rsidRDefault="001E3DD2" w:rsidP="00781438">
      <w:pPr>
        <w:pStyle w:val="ListParagraph"/>
        <w:numPr>
          <w:ilvl w:val="0"/>
          <w:numId w:val="8"/>
        </w:numPr>
        <w:jc w:val="both"/>
        <w:rPr>
          <w:rFonts w:ascii="Circular Std Book" w:hAnsi="Circular Std Book" w:cs="Circular Std Book"/>
          <w:b/>
          <w:bCs/>
        </w:rPr>
      </w:pPr>
      <w:r w:rsidRPr="007B1B5B">
        <w:rPr>
          <w:rFonts w:ascii="Circular Std Book" w:hAnsi="Circular Std Book" w:cs="Circular Std Book"/>
          <w:b/>
          <w:bCs/>
        </w:rPr>
        <w:t>Reporting</w:t>
      </w:r>
    </w:p>
    <w:p w14:paraId="13A5A639" w14:textId="471EF909" w:rsidR="001D3F6A" w:rsidRPr="007B1B5B" w:rsidRDefault="001E3DD2" w:rsidP="00781438">
      <w:pPr>
        <w:jc w:val="both"/>
        <w:rPr>
          <w:rFonts w:ascii="Circular Std Book" w:hAnsi="Circular Std Book" w:cs="Circular Std Book"/>
        </w:rPr>
      </w:pPr>
      <w:r w:rsidRPr="007B1B5B">
        <w:rPr>
          <w:rFonts w:ascii="Circular Std Book" w:hAnsi="Circular Std Book" w:cs="Circular Std Book"/>
        </w:rPr>
        <w:t xml:space="preserve">The </w:t>
      </w:r>
      <w:r w:rsidR="00E7308C">
        <w:rPr>
          <w:rFonts w:ascii="Circular Std Book" w:hAnsi="Circular Std Book" w:cs="Circular Std Book"/>
        </w:rPr>
        <w:t>Group</w:t>
      </w:r>
      <w:r w:rsidRPr="007B1B5B">
        <w:rPr>
          <w:rFonts w:ascii="Circular Std Book" w:hAnsi="Circular Std Book" w:cs="Circular Std Book"/>
        </w:rPr>
        <w:t xml:space="preserve"> shall produce </w:t>
      </w:r>
      <w:r w:rsidR="00781438">
        <w:rPr>
          <w:rFonts w:ascii="Circular Std Book" w:hAnsi="Circular Std Book" w:cs="Circular Std Book"/>
        </w:rPr>
        <w:t>a</w:t>
      </w:r>
      <w:r w:rsidRPr="007B1B5B">
        <w:rPr>
          <w:rFonts w:ascii="Circular Std Book" w:hAnsi="Circular Std Book" w:cs="Circular Std Book"/>
        </w:rPr>
        <w:t xml:space="preserve"> review of National Competitions for the Board</w:t>
      </w:r>
      <w:r w:rsidR="00781438">
        <w:rPr>
          <w:rFonts w:ascii="Circular Std Book" w:hAnsi="Circular Std Book" w:cs="Circular Std Book"/>
        </w:rPr>
        <w:t xml:space="preserve"> when requested</w:t>
      </w:r>
      <w:r w:rsidRPr="007B1B5B">
        <w:rPr>
          <w:rFonts w:ascii="Circular Std Book" w:hAnsi="Circular Std Book" w:cs="Circular Std Book"/>
        </w:rPr>
        <w:t>.</w:t>
      </w:r>
      <w:r w:rsidR="00397D6E">
        <w:rPr>
          <w:rFonts w:ascii="Circular Std Book" w:hAnsi="Circular Std Book" w:cs="Circular Std Book"/>
        </w:rPr>
        <w:t xml:space="preserve"> </w:t>
      </w:r>
      <w:r w:rsidR="00397D6E" w:rsidRPr="00397D6E">
        <w:rPr>
          <w:rFonts w:ascii="Circular Std Book" w:hAnsi="Circular Std Book" w:cs="Circular Std Book"/>
        </w:rPr>
        <w:t>Matters discussed at meetings will remain confidential unless otherwise agreed</w:t>
      </w:r>
      <w:r w:rsidR="00397D6E">
        <w:rPr>
          <w:rFonts w:ascii="Circular Std Book" w:hAnsi="Circular Std Book" w:cs="Circular Std Book"/>
        </w:rPr>
        <w:t>.</w:t>
      </w:r>
    </w:p>
    <w:p w14:paraId="738095CF" w14:textId="77777777" w:rsidR="00E7308C" w:rsidRDefault="00E7308C" w:rsidP="00781438">
      <w:pPr>
        <w:jc w:val="both"/>
        <w:rPr>
          <w:rFonts w:ascii="Circular Std Book" w:hAnsi="Circular Std Book" w:cs="Circular Std Book"/>
        </w:rPr>
      </w:pPr>
    </w:p>
    <w:p w14:paraId="2BDCD2EB" w14:textId="77777777" w:rsidR="002745AE" w:rsidRPr="007B1B5B" w:rsidRDefault="002745AE" w:rsidP="00781438">
      <w:pPr>
        <w:jc w:val="both"/>
        <w:rPr>
          <w:rFonts w:ascii="Circular Std Book" w:hAnsi="Circular Std Book" w:cs="Circular Std Book"/>
        </w:rPr>
      </w:pPr>
    </w:p>
    <w:p w14:paraId="2E7C97A4" w14:textId="707051AF" w:rsidR="001D3F6A" w:rsidRPr="007B1B5B" w:rsidRDefault="001E3DD2" w:rsidP="00781438">
      <w:pPr>
        <w:pStyle w:val="ListParagraph"/>
        <w:numPr>
          <w:ilvl w:val="0"/>
          <w:numId w:val="8"/>
        </w:numPr>
        <w:jc w:val="both"/>
        <w:rPr>
          <w:rFonts w:ascii="Circular Std Book" w:hAnsi="Circular Std Book" w:cs="Circular Std Book"/>
          <w:b/>
          <w:bCs/>
        </w:rPr>
      </w:pPr>
      <w:r w:rsidRPr="007B1B5B">
        <w:rPr>
          <w:rFonts w:ascii="Circular Std Book" w:hAnsi="Circular Std Book" w:cs="Circular Std Book"/>
          <w:b/>
          <w:bCs/>
        </w:rPr>
        <w:t>Resources</w:t>
      </w:r>
    </w:p>
    <w:p w14:paraId="7CD234C8" w14:textId="59E1D2EE" w:rsidR="001D3F6A" w:rsidRPr="007B1B5B" w:rsidRDefault="001E3DD2" w:rsidP="00781438">
      <w:pPr>
        <w:jc w:val="both"/>
        <w:rPr>
          <w:rFonts w:ascii="Circular Std Book" w:hAnsi="Circular Std Book" w:cs="Circular Std Book"/>
        </w:rPr>
      </w:pPr>
      <w:r w:rsidRPr="007B1B5B">
        <w:rPr>
          <w:rFonts w:ascii="Circular Std Book" w:hAnsi="Circular Std Book" w:cs="Circular Std Book"/>
        </w:rPr>
        <w:t xml:space="preserve">The </w:t>
      </w:r>
      <w:r w:rsidR="00E7308C">
        <w:rPr>
          <w:rFonts w:ascii="Circular Std Book" w:hAnsi="Circular Std Book" w:cs="Circular Std Book"/>
        </w:rPr>
        <w:t>Group</w:t>
      </w:r>
      <w:r w:rsidRPr="007B1B5B">
        <w:rPr>
          <w:rFonts w:ascii="Circular Std Book" w:hAnsi="Circular Std Book" w:cs="Circular Std Book"/>
        </w:rPr>
        <w:t xml:space="preserve"> members shall be entitled to claim mileage and subsistence expenses during their time in office pursuant to standard Swim Ireland Board policy on expenses. Accommodation expenses must be approved in advance through the Swim Ireland office who will handle all bookings.</w:t>
      </w:r>
    </w:p>
    <w:p w14:paraId="273FE46E" w14:textId="77777777" w:rsidR="001D3F6A" w:rsidRPr="007B1B5B" w:rsidRDefault="001D3F6A" w:rsidP="00781438">
      <w:pPr>
        <w:jc w:val="both"/>
        <w:rPr>
          <w:rFonts w:ascii="Circular Std Book" w:hAnsi="Circular Std Book" w:cs="Circular Std Book"/>
        </w:rPr>
      </w:pPr>
    </w:p>
    <w:p w14:paraId="70B27C1F" w14:textId="77777777" w:rsidR="00B92D8C" w:rsidRDefault="00B92D8C" w:rsidP="00781438">
      <w:pPr>
        <w:jc w:val="both"/>
        <w:rPr>
          <w:rFonts w:ascii="Circular Std Book" w:hAnsi="Circular Std Book" w:cs="Circular Std Book"/>
          <w:b/>
        </w:rPr>
      </w:pPr>
    </w:p>
    <w:p w14:paraId="4E20E24C" w14:textId="6D6FAFA7" w:rsidR="007B1B5B" w:rsidRDefault="001E3DD2" w:rsidP="00781438">
      <w:pPr>
        <w:jc w:val="both"/>
        <w:rPr>
          <w:rFonts w:ascii="Circular Std Book" w:hAnsi="Circular Std Book" w:cs="Circular Std Book"/>
          <w:b/>
        </w:rPr>
      </w:pPr>
      <w:r w:rsidRPr="007B1B5B">
        <w:rPr>
          <w:rFonts w:ascii="Circular Std Book" w:hAnsi="Circular Std Book" w:cs="Circular Std Book"/>
          <w:b/>
        </w:rPr>
        <w:t>END.</w:t>
      </w:r>
    </w:p>
    <w:p w14:paraId="014F037D" w14:textId="77777777" w:rsidR="002745AE" w:rsidRPr="007B1B5B" w:rsidRDefault="002745AE" w:rsidP="00781438">
      <w:pPr>
        <w:jc w:val="both"/>
        <w:rPr>
          <w:rFonts w:ascii="Circular Std Book" w:hAnsi="Circular Std Book" w:cs="Circular Std Book"/>
          <w:b/>
        </w:rPr>
      </w:pPr>
    </w:p>
    <w:p w14:paraId="62F32890" w14:textId="5EC29E86" w:rsidR="001D3F6A" w:rsidRPr="007B1B5B" w:rsidRDefault="001544C2" w:rsidP="00781438">
      <w:pPr>
        <w:jc w:val="both"/>
        <w:rPr>
          <w:rFonts w:ascii="Circular Std Book" w:hAnsi="Circular Std Book" w:cs="Circular Std Book"/>
          <w:b/>
        </w:rPr>
      </w:pPr>
      <w:r>
        <w:rPr>
          <w:rFonts w:ascii="Circular Std Book" w:hAnsi="Circular Std Book" w:cs="Circular Std Book"/>
          <w:b/>
        </w:rPr>
        <w:t>March 2023</w:t>
      </w:r>
    </w:p>
    <w:sectPr w:rsidR="001D3F6A" w:rsidRPr="007B1B5B" w:rsidSect="00807D43">
      <w:pgSz w:w="11900" w:h="16860"/>
      <w:pgMar w:top="1440" w:right="1440" w:bottom="1440" w:left="1440"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DCBF" w14:textId="77777777" w:rsidR="00DB3BF2" w:rsidRDefault="00DB3BF2">
      <w:r>
        <w:separator/>
      </w:r>
    </w:p>
  </w:endnote>
  <w:endnote w:type="continuationSeparator" w:id="0">
    <w:p w14:paraId="3B620A4D" w14:textId="77777777" w:rsidR="00DB3BF2" w:rsidRDefault="00DB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25874"/>
      <w:docPartObj>
        <w:docPartGallery w:val="Page Numbers (Bottom of Page)"/>
        <w:docPartUnique/>
      </w:docPartObj>
    </w:sdtPr>
    <w:sdtEndPr>
      <w:rPr>
        <w:rFonts w:ascii="Circular Std Book" w:hAnsi="Circular Std Book" w:cs="Circular Std Book"/>
        <w:noProof/>
        <w:sz w:val="20"/>
        <w:szCs w:val="20"/>
      </w:rPr>
    </w:sdtEndPr>
    <w:sdtContent>
      <w:p w14:paraId="411515D8" w14:textId="1A47556E" w:rsidR="007B1B5B" w:rsidRPr="00535CCB" w:rsidRDefault="00807D43" w:rsidP="00807D43">
        <w:pPr>
          <w:pStyle w:val="Footer"/>
          <w:rPr>
            <w:rFonts w:ascii="Circular Std Book" w:hAnsi="Circular Std Book" w:cs="Circular Std Book"/>
            <w:sz w:val="20"/>
            <w:szCs w:val="20"/>
          </w:rPr>
        </w:pPr>
        <w:r w:rsidRPr="00535CCB">
          <w:rPr>
            <w:rFonts w:ascii="Circular Std Book" w:hAnsi="Circular Std Book" w:cs="Circular Std Book"/>
            <w:sz w:val="20"/>
            <w:szCs w:val="20"/>
          </w:rPr>
          <w:ptab w:relativeTo="indent" w:alignment="center" w:leader="none"/>
        </w:r>
        <w:r w:rsidR="007B1B5B" w:rsidRPr="00535CCB">
          <w:rPr>
            <w:rFonts w:ascii="Circular Std Book" w:hAnsi="Circular Std Book" w:cs="Circular Std Book"/>
          </w:rPr>
          <w:fldChar w:fldCharType="begin"/>
        </w:r>
        <w:r w:rsidR="007B1B5B" w:rsidRPr="00535CCB">
          <w:rPr>
            <w:rFonts w:ascii="Circular Std Book" w:hAnsi="Circular Std Book" w:cs="Circular Std Book"/>
          </w:rPr>
          <w:instrText xml:space="preserve"> PAGE   \* MERGEFORMAT </w:instrText>
        </w:r>
        <w:r w:rsidR="007B1B5B" w:rsidRPr="00535CCB">
          <w:rPr>
            <w:rFonts w:ascii="Circular Std Book" w:hAnsi="Circular Std Book" w:cs="Circular Std Book"/>
          </w:rPr>
          <w:fldChar w:fldCharType="separate"/>
        </w:r>
        <w:r w:rsidR="007B1B5B" w:rsidRPr="00535CCB">
          <w:rPr>
            <w:rFonts w:ascii="Circular Std Book" w:hAnsi="Circular Std Book" w:cs="Circular Std Book"/>
            <w:noProof/>
          </w:rPr>
          <w:t>2</w:t>
        </w:r>
        <w:r w:rsidR="007B1B5B" w:rsidRPr="00535CCB">
          <w:rPr>
            <w:rFonts w:ascii="Circular Std Book" w:hAnsi="Circular Std Book" w:cs="Circular Std Book"/>
            <w:noProof/>
          </w:rPr>
          <w:fldChar w:fldCharType="end"/>
        </w:r>
        <w:r w:rsidRPr="00535CCB">
          <w:rPr>
            <w:rFonts w:ascii="Circular Std Book" w:hAnsi="Circular Std Book" w:cs="Circular Std Book"/>
            <w:noProof/>
          </w:rPr>
          <w:t xml:space="preserve"> of </w:t>
        </w:r>
        <w:r w:rsidR="0031326A">
          <w:rPr>
            <w:rFonts w:ascii="Circular Std Book" w:hAnsi="Circular Std Book" w:cs="Circular Std Book"/>
            <w:noProof/>
          </w:rPr>
          <w:t>3</w:t>
        </w:r>
      </w:p>
    </w:sdtContent>
  </w:sdt>
  <w:p w14:paraId="41595777" w14:textId="77777777" w:rsidR="007B1B5B" w:rsidRDefault="007B1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A835" w14:textId="77777777" w:rsidR="00DB3BF2" w:rsidRDefault="00DB3BF2">
      <w:r>
        <w:separator/>
      </w:r>
    </w:p>
  </w:footnote>
  <w:footnote w:type="continuationSeparator" w:id="0">
    <w:p w14:paraId="054E51B6" w14:textId="77777777" w:rsidR="00DB3BF2" w:rsidRDefault="00DB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6A5E" w14:textId="014F7A3D" w:rsidR="001D3F6A" w:rsidRDefault="008A7F5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0655F92" wp14:editId="5D0524FB">
              <wp:simplePos x="0" y="0"/>
              <wp:positionH relativeFrom="page">
                <wp:posOffset>1714500</wp:posOffset>
              </wp:positionH>
              <wp:positionV relativeFrom="page">
                <wp:posOffset>736600</wp:posOffset>
              </wp:positionV>
              <wp:extent cx="4768850" cy="34290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7BCD" w14:textId="65F5AA61" w:rsidR="001D3F6A" w:rsidRPr="007D2F45" w:rsidRDefault="001E3DD2">
                          <w:pPr>
                            <w:pStyle w:val="BodyText"/>
                            <w:spacing w:before="13"/>
                            <w:ind w:left="20"/>
                            <w:rPr>
                              <w:rFonts w:ascii="Circular Std Book" w:hAnsi="Circular Std Book" w:cs="Circular Std Book"/>
                            </w:rPr>
                          </w:pPr>
                          <w:r w:rsidRPr="007D2F45">
                            <w:rPr>
                              <w:rFonts w:ascii="Circular Std Book" w:hAnsi="Circular Std Book" w:cs="Circular Std Book"/>
                            </w:rPr>
                            <w:t xml:space="preserve">Swim Ireland </w:t>
                          </w:r>
                          <w:r w:rsidR="007D2F45" w:rsidRPr="007D2F45">
                            <w:rPr>
                              <w:rFonts w:ascii="Circular Std Book" w:hAnsi="Circular Std Book" w:cs="Circular Std Book"/>
                            </w:rPr>
                            <w:t xml:space="preserve">Competitions Steering Group </w:t>
                          </w:r>
                          <w:r w:rsidRPr="007D2F45">
                            <w:rPr>
                              <w:rFonts w:ascii="Circular Std Book" w:hAnsi="Circular Std Book" w:cs="Circular Std Book"/>
                            </w:rPr>
                            <w:t>Terms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5F92" id="_x0000_t202" coordsize="21600,21600" o:spt="202" path="m,l,21600r21600,l21600,xe">
              <v:stroke joinstyle="miter"/>
              <v:path gradientshapeok="t" o:connecttype="rect"/>
            </v:shapetype>
            <v:shape id="Text Box 1" o:spid="_x0000_s1027" type="#_x0000_t202" style="position:absolute;margin-left:135pt;margin-top:58pt;width:375.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" filled="f" stroked="f">
              <v:textbox inset="0,0,0,0">
                <w:txbxContent>
                  <w:p w14:paraId="12827BCD" w14:textId="65F5AA61" w:rsidR="001D3F6A" w:rsidRPr="007D2F45" w:rsidRDefault="001E3DD2">
                    <w:pPr>
                      <w:pStyle w:val="BodyText"/>
                      <w:spacing w:before="13"/>
                      <w:ind w:left="20"/>
                      <w:rPr>
                        <w:rFonts w:ascii="Circular Std Book" w:hAnsi="Circular Std Book" w:cs="Circular Std Book"/>
                      </w:rPr>
                    </w:pPr>
                    <w:r w:rsidRPr="007D2F45">
                      <w:rPr>
                        <w:rFonts w:ascii="Circular Std Book" w:hAnsi="Circular Std Book" w:cs="Circular Std Book"/>
                      </w:rPr>
                      <w:t xml:space="preserve">Swim Ireland </w:t>
                    </w:r>
                    <w:r w:rsidR="007D2F45" w:rsidRPr="007D2F45">
                      <w:rPr>
                        <w:rFonts w:ascii="Circular Std Book" w:hAnsi="Circular Std Book" w:cs="Circular Std Book"/>
                      </w:rPr>
                      <w:t xml:space="preserve">Competitions Steering Group </w:t>
                    </w:r>
                    <w:r w:rsidRPr="007D2F45">
                      <w:rPr>
                        <w:rFonts w:ascii="Circular Std Book" w:hAnsi="Circular Std Book" w:cs="Circular Std Book"/>
                      </w:rPr>
                      <w:t>Terms of Reference</w:t>
                    </w:r>
                  </w:p>
                </w:txbxContent>
              </v:textbox>
              <w10:wrap anchorx="page" anchory="page"/>
            </v:shape>
          </w:pict>
        </mc:Fallback>
      </mc:AlternateContent>
    </w:r>
    <w:r w:rsidR="001E3DD2">
      <w:rPr>
        <w:noProof/>
      </w:rPr>
      <w:drawing>
        <wp:anchor distT="0" distB="0" distL="0" distR="0" simplePos="0" relativeHeight="251657216" behindDoc="1" locked="0" layoutInCell="1" allowOverlap="1" wp14:anchorId="106E41FE" wp14:editId="24CBC3D5">
          <wp:simplePos x="0" y="0"/>
          <wp:positionH relativeFrom="page">
            <wp:posOffset>469900</wp:posOffset>
          </wp:positionH>
          <wp:positionV relativeFrom="page">
            <wp:posOffset>304800</wp:posOffset>
          </wp:positionV>
          <wp:extent cx="1475105" cy="71310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105" cy="713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3FA"/>
    <w:multiLevelType w:val="hybridMultilevel"/>
    <w:tmpl w:val="C57A83B8"/>
    <w:lvl w:ilvl="0" w:tplc="CF9C416A">
      <w:numFmt w:val="bullet"/>
      <w:lvlText w:val="•"/>
      <w:lvlJc w:val="left"/>
      <w:pPr>
        <w:ind w:left="1220" w:hanging="288"/>
      </w:pPr>
      <w:rPr>
        <w:rFonts w:ascii="Arial" w:eastAsia="Arial" w:hAnsi="Arial" w:cs="Arial" w:hint="default"/>
        <w:w w:val="100"/>
        <w:sz w:val="24"/>
        <w:szCs w:val="24"/>
        <w:lang w:val="en-IE" w:eastAsia="en-US" w:bidi="ar-SA"/>
      </w:rPr>
    </w:lvl>
    <w:lvl w:ilvl="1" w:tplc="03E49198">
      <w:numFmt w:val="bullet"/>
      <w:lvlText w:val="•"/>
      <w:lvlJc w:val="left"/>
      <w:pPr>
        <w:ind w:left="2157" w:hanging="288"/>
      </w:pPr>
      <w:rPr>
        <w:rFonts w:hint="default"/>
        <w:lang w:val="en-IE" w:eastAsia="en-US" w:bidi="ar-SA"/>
      </w:rPr>
    </w:lvl>
    <w:lvl w:ilvl="2" w:tplc="FBD22ADC">
      <w:numFmt w:val="bullet"/>
      <w:lvlText w:val="•"/>
      <w:lvlJc w:val="left"/>
      <w:pPr>
        <w:ind w:left="3095" w:hanging="288"/>
      </w:pPr>
      <w:rPr>
        <w:rFonts w:hint="default"/>
        <w:lang w:val="en-IE" w:eastAsia="en-US" w:bidi="ar-SA"/>
      </w:rPr>
    </w:lvl>
    <w:lvl w:ilvl="3" w:tplc="A01CD9BA">
      <w:numFmt w:val="bullet"/>
      <w:lvlText w:val="•"/>
      <w:lvlJc w:val="left"/>
      <w:pPr>
        <w:ind w:left="4033" w:hanging="288"/>
      </w:pPr>
      <w:rPr>
        <w:rFonts w:hint="default"/>
        <w:lang w:val="en-IE" w:eastAsia="en-US" w:bidi="ar-SA"/>
      </w:rPr>
    </w:lvl>
    <w:lvl w:ilvl="4" w:tplc="4CD03B42">
      <w:numFmt w:val="bullet"/>
      <w:lvlText w:val="•"/>
      <w:lvlJc w:val="left"/>
      <w:pPr>
        <w:ind w:left="4971" w:hanging="288"/>
      </w:pPr>
      <w:rPr>
        <w:rFonts w:hint="default"/>
        <w:lang w:val="en-IE" w:eastAsia="en-US" w:bidi="ar-SA"/>
      </w:rPr>
    </w:lvl>
    <w:lvl w:ilvl="5" w:tplc="D7A8E58C">
      <w:numFmt w:val="bullet"/>
      <w:lvlText w:val="•"/>
      <w:lvlJc w:val="left"/>
      <w:pPr>
        <w:ind w:left="5909" w:hanging="288"/>
      </w:pPr>
      <w:rPr>
        <w:rFonts w:hint="default"/>
        <w:lang w:val="en-IE" w:eastAsia="en-US" w:bidi="ar-SA"/>
      </w:rPr>
    </w:lvl>
    <w:lvl w:ilvl="6" w:tplc="B6648730">
      <w:numFmt w:val="bullet"/>
      <w:lvlText w:val="•"/>
      <w:lvlJc w:val="left"/>
      <w:pPr>
        <w:ind w:left="6847" w:hanging="288"/>
      </w:pPr>
      <w:rPr>
        <w:rFonts w:hint="default"/>
        <w:lang w:val="en-IE" w:eastAsia="en-US" w:bidi="ar-SA"/>
      </w:rPr>
    </w:lvl>
    <w:lvl w:ilvl="7" w:tplc="C3147016">
      <w:numFmt w:val="bullet"/>
      <w:lvlText w:val="•"/>
      <w:lvlJc w:val="left"/>
      <w:pPr>
        <w:ind w:left="7785" w:hanging="288"/>
      </w:pPr>
      <w:rPr>
        <w:rFonts w:hint="default"/>
        <w:lang w:val="en-IE" w:eastAsia="en-US" w:bidi="ar-SA"/>
      </w:rPr>
    </w:lvl>
    <w:lvl w:ilvl="8" w:tplc="687A6F7A">
      <w:numFmt w:val="bullet"/>
      <w:lvlText w:val="•"/>
      <w:lvlJc w:val="left"/>
      <w:pPr>
        <w:ind w:left="8723" w:hanging="288"/>
      </w:pPr>
      <w:rPr>
        <w:rFonts w:hint="default"/>
        <w:lang w:val="en-IE" w:eastAsia="en-US" w:bidi="ar-SA"/>
      </w:rPr>
    </w:lvl>
  </w:abstractNum>
  <w:abstractNum w:abstractNumId="1" w15:restartNumberingAfterBreak="0">
    <w:nsid w:val="1AFD12DA"/>
    <w:multiLevelType w:val="hybridMultilevel"/>
    <w:tmpl w:val="13E21A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3058C0"/>
    <w:multiLevelType w:val="hybridMultilevel"/>
    <w:tmpl w:val="C8B433F6"/>
    <w:lvl w:ilvl="0" w:tplc="93525FA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ED45C08"/>
    <w:multiLevelType w:val="hybridMultilevel"/>
    <w:tmpl w:val="B2168794"/>
    <w:lvl w:ilvl="0" w:tplc="B8704DE6">
      <w:numFmt w:val="bullet"/>
      <w:lvlText w:val="•"/>
      <w:lvlJc w:val="left"/>
      <w:pPr>
        <w:ind w:left="1510" w:hanging="288"/>
      </w:pPr>
      <w:rPr>
        <w:rFonts w:ascii="Times New Roman" w:eastAsia="Times New Roman" w:hAnsi="Times New Roman" w:cs="Times New Roman" w:hint="default"/>
        <w:w w:val="100"/>
        <w:sz w:val="24"/>
        <w:szCs w:val="24"/>
        <w:lang w:val="en-IE" w:eastAsia="en-US" w:bidi="ar-SA"/>
      </w:rPr>
    </w:lvl>
    <w:lvl w:ilvl="1" w:tplc="E8AA5FAE">
      <w:numFmt w:val="bullet"/>
      <w:lvlText w:val="•"/>
      <w:lvlJc w:val="left"/>
      <w:pPr>
        <w:ind w:left="2427" w:hanging="288"/>
      </w:pPr>
      <w:rPr>
        <w:rFonts w:hint="default"/>
        <w:lang w:val="en-IE" w:eastAsia="en-US" w:bidi="ar-SA"/>
      </w:rPr>
    </w:lvl>
    <w:lvl w:ilvl="2" w:tplc="036452D0">
      <w:numFmt w:val="bullet"/>
      <w:lvlText w:val="•"/>
      <w:lvlJc w:val="left"/>
      <w:pPr>
        <w:ind w:left="3335" w:hanging="288"/>
      </w:pPr>
      <w:rPr>
        <w:rFonts w:hint="default"/>
        <w:lang w:val="en-IE" w:eastAsia="en-US" w:bidi="ar-SA"/>
      </w:rPr>
    </w:lvl>
    <w:lvl w:ilvl="3" w:tplc="82B61E7E">
      <w:numFmt w:val="bullet"/>
      <w:lvlText w:val="•"/>
      <w:lvlJc w:val="left"/>
      <w:pPr>
        <w:ind w:left="4243" w:hanging="288"/>
      </w:pPr>
      <w:rPr>
        <w:rFonts w:hint="default"/>
        <w:lang w:val="en-IE" w:eastAsia="en-US" w:bidi="ar-SA"/>
      </w:rPr>
    </w:lvl>
    <w:lvl w:ilvl="4" w:tplc="4FBEA810">
      <w:numFmt w:val="bullet"/>
      <w:lvlText w:val="•"/>
      <w:lvlJc w:val="left"/>
      <w:pPr>
        <w:ind w:left="5151" w:hanging="288"/>
      </w:pPr>
      <w:rPr>
        <w:rFonts w:hint="default"/>
        <w:lang w:val="en-IE" w:eastAsia="en-US" w:bidi="ar-SA"/>
      </w:rPr>
    </w:lvl>
    <w:lvl w:ilvl="5" w:tplc="ED86DE48">
      <w:numFmt w:val="bullet"/>
      <w:lvlText w:val="•"/>
      <w:lvlJc w:val="left"/>
      <w:pPr>
        <w:ind w:left="6059" w:hanging="288"/>
      </w:pPr>
      <w:rPr>
        <w:rFonts w:hint="default"/>
        <w:lang w:val="en-IE" w:eastAsia="en-US" w:bidi="ar-SA"/>
      </w:rPr>
    </w:lvl>
    <w:lvl w:ilvl="6" w:tplc="EBA0D7CE">
      <w:numFmt w:val="bullet"/>
      <w:lvlText w:val="•"/>
      <w:lvlJc w:val="left"/>
      <w:pPr>
        <w:ind w:left="6967" w:hanging="288"/>
      </w:pPr>
      <w:rPr>
        <w:rFonts w:hint="default"/>
        <w:lang w:val="en-IE" w:eastAsia="en-US" w:bidi="ar-SA"/>
      </w:rPr>
    </w:lvl>
    <w:lvl w:ilvl="7" w:tplc="72860A9A">
      <w:numFmt w:val="bullet"/>
      <w:lvlText w:val="•"/>
      <w:lvlJc w:val="left"/>
      <w:pPr>
        <w:ind w:left="7875" w:hanging="288"/>
      </w:pPr>
      <w:rPr>
        <w:rFonts w:hint="default"/>
        <w:lang w:val="en-IE" w:eastAsia="en-US" w:bidi="ar-SA"/>
      </w:rPr>
    </w:lvl>
    <w:lvl w:ilvl="8" w:tplc="3AA4F1A2">
      <w:numFmt w:val="bullet"/>
      <w:lvlText w:val="•"/>
      <w:lvlJc w:val="left"/>
      <w:pPr>
        <w:ind w:left="8783" w:hanging="288"/>
      </w:pPr>
      <w:rPr>
        <w:rFonts w:hint="default"/>
        <w:lang w:val="en-IE" w:eastAsia="en-US" w:bidi="ar-SA"/>
      </w:rPr>
    </w:lvl>
  </w:abstractNum>
  <w:abstractNum w:abstractNumId="4" w15:restartNumberingAfterBreak="0">
    <w:nsid w:val="1F262EFA"/>
    <w:multiLevelType w:val="hybridMultilevel"/>
    <w:tmpl w:val="EF4E02F6"/>
    <w:lvl w:ilvl="0" w:tplc="18090001">
      <w:start w:val="1"/>
      <w:numFmt w:val="bullet"/>
      <w:lvlText w:val=""/>
      <w:lvlJc w:val="left"/>
      <w:pPr>
        <w:ind w:left="646" w:hanging="360"/>
      </w:pPr>
      <w:rPr>
        <w:rFonts w:ascii="Symbol" w:hAnsi="Symbol" w:hint="default"/>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5" w15:restartNumberingAfterBreak="0">
    <w:nsid w:val="2C2D6636"/>
    <w:multiLevelType w:val="hybridMultilevel"/>
    <w:tmpl w:val="C9EC0F72"/>
    <w:lvl w:ilvl="0" w:tplc="EC52B09C">
      <w:numFmt w:val="bullet"/>
      <w:lvlText w:val="•"/>
      <w:lvlJc w:val="left"/>
      <w:pPr>
        <w:ind w:left="1220" w:hanging="288"/>
      </w:pPr>
      <w:rPr>
        <w:rFonts w:ascii="Times New Roman" w:eastAsia="Times New Roman" w:hAnsi="Times New Roman" w:cs="Times New Roman" w:hint="default"/>
        <w:w w:val="100"/>
        <w:sz w:val="24"/>
        <w:szCs w:val="24"/>
        <w:lang w:val="en-IE" w:eastAsia="en-US" w:bidi="ar-SA"/>
      </w:rPr>
    </w:lvl>
    <w:lvl w:ilvl="1" w:tplc="DB48E308">
      <w:numFmt w:val="bullet"/>
      <w:lvlText w:val="•"/>
      <w:lvlJc w:val="left"/>
      <w:pPr>
        <w:ind w:left="2157" w:hanging="288"/>
      </w:pPr>
      <w:rPr>
        <w:rFonts w:hint="default"/>
        <w:lang w:val="en-IE" w:eastAsia="en-US" w:bidi="ar-SA"/>
      </w:rPr>
    </w:lvl>
    <w:lvl w:ilvl="2" w:tplc="240C6B92">
      <w:numFmt w:val="bullet"/>
      <w:lvlText w:val="•"/>
      <w:lvlJc w:val="left"/>
      <w:pPr>
        <w:ind w:left="3095" w:hanging="288"/>
      </w:pPr>
      <w:rPr>
        <w:rFonts w:hint="default"/>
        <w:lang w:val="en-IE" w:eastAsia="en-US" w:bidi="ar-SA"/>
      </w:rPr>
    </w:lvl>
    <w:lvl w:ilvl="3" w:tplc="4344DB54">
      <w:numFmt w:val="bullet"/>
      <w:lvlText w:val="•"/>
      <w:lvlJc w:val="left"/>
      <w:pPr>
        <w:ind w:left="4033" w:hanging="288"/>
      </w:pPr>
      <w:rPr>
        <w:rFonts w:hint="default"/>
        <w:lang w:val="en-IE" w:eastAsia="en-US" w:bidi="ar-SA"/>
      </w:rPr>
    </w:lvl>
    <w:lvl w:ilvl="4" w:tplc="AC002692">
      <w:numFmt w:val="bullet"/>
      <w:lvlText w:val="•"/>
      <w:lvlJc w:val="left"/>
      <w:pPr>
        <w:ind w:left="4971" w:hanging="288"/>
      </w:pPr>
      <w:rPr>
        <w:rFonts w:hint="default"/>
        <w:lang w:val="en-IE" w:eastAsia="en-US" w:bidi="ar-SA"/>
      </w:rPr>
    </w:lvl>
    <w:lvl w:ilvl="5" w:tplc="39AE2A44">
      <w:numFmt w:val="bullet"/>
      <w:lvlText w:val="•"/>
      <w:lvlJc w:val="left"/>
      <w:pPr>
        <w:ind w:left="5909" w:hanging="288"/>
      </w:pPr>
      <w:rPr>
        <w:rFonts w:hint="default"/>
        <w:lang w:val="en-IE" w:eastAsia="en-US" w:bidi="ar-SA"/>
      </w:rPr>
    </w:lvl>
    <w:lvl w:ilvl="6" w:tplc="BC4423FC">
      <w:numFmt w:val="bullet"/>
      <w:lvlText w:val="•"/>
      <w:lvlJc w:val="left"/>
      <w:pPr>
        <w:ind w:left="6847" w:hanging="288"/>
      </w:pPr>
      <w:rPr>
        <w:rFonts w:hint="default"/>
        <w:lang w:val="en-IE" w:eastAsia="en-US" w:bidi="ar-SA"/>
      </w:rPr>
    </w:lvl>
    <w:lvl w:ilvl="7" w:tplc="FC645152">
      <w:numFmt w:val="bullet"/>
      <w:lvlText w:val="•"/>
      <w:lvlJc w:val="left"/>
      <w:pPr>
        <w:ind w:left="7785" w:hanging="288"/>
      </w:pPr>
      <w:rPr>
        <w:rFonts w:hint="default"/>
        <w:lang w:val="en-IE" w:eastAsia="en-US" w:bidi="ar-SA"/>
      </w:rPr>
    </w:lvl>
    <w:lvl w:ilvl="8" w:tplc="329C1786">
      <w:numFmt w:val="bullet"/>
      <w:lvlText w:val="•"/>
      <w:lvlJc w:val="left"/>
      <w:pPr>
        <w:ind w:left="8723" w:hanging="288"/>
      </w:pPr>
      <w:rPr>
        <w:rFonts w:hint="default"/>
        <w:lang w:val="en-IE" w:eastAsia="en-US" w:bidi="ar-SA"/>
      </w:rPr>
    </w:lvl>
  </w:abstractNum>
  <w:abstractNum w:abstractNumId="6" w15:restartNumberingAfterBreak="0">
    <w:nsid w:val="336723F8"/>
    <w:multiLevelType w:val="hybridMultilevel"/>
    <w:tmpl w:val="14A0A5B8"/>
    <w:lvl w:ilvl="0" w:tplc="2FC87DBA">
      <w:start w:val="1"/>
      <w:numFmt w:val="decimal"/>
      <w:lvlText w:val="%1."/>
      <w:lvlJc w:val="left"/>
      <w:pPr>
        <w:ind w:left="286" w:hanging="286"/>
      </w:pPr>
      <w:rPr>
        <w:rFonts w:ascii="Arial" w:hAnsi="Arial" w:cs="Times New Roman" w:hint="default"/>
        <w:b/>
        <w:bCs/>
        <w:w w:val="100"/>
        <w:sz w:val="22"/>
        <w:szCs w:val="22"/>
        <w:lang w:val="en-IE" w:eastAsia="en-US" w:bidi="ar-SA"/>
      </w:rPr>
    </w:lvl>
    <w:lvl w:ilvl="1" w:tplc="38987146">
      <w:start w:val="1"/>
      <w:numFmt w:val="lowerLetter"/>
      <w:lvlText w:val="%2)"/>
      <w:lvlJc w:val="left"/>
      <w:pPr>
        <w:ind w:left="569" w:hanging="428"/>
      </w:pPr>
      <w:rPr>
        <w:rFonts w:ascii="Times New Roman" w:eastAsia="Times New Roman" w:hAnsi="Times New Roman" w:cs="Times New Roman" w:hint="default"/>
        <w:spacing w:val="-1"/>
        <w:w w:val="97"/>
        <w:sz w:val="24"/>
        <w:szCs w:val="24"/>
        <w:lang w:val="en-IE" w:eastAsia="en-US" w:bidi="ar-SA"/>
      </w:rPr>
    </w:lvl>
    <w:lvl w:ilvl="2" w:tplc="1E0863F8">
      <w:numFmt w:val="bullet"/>
      <w:lvlText w:val="•"/>
      <w:lvlJc w:val="left"/>
      <w:pPr>
        <w:ind w:left="1517" w:hanging="428"/>
      </w:pPr>
      <w:rPr>
        <w:rFonts w:hint="default"/>
        <w:lang w:val="en-IE" w:eastAsia="en-US" w:bidi="ar-SA"/>
      </w:rPr>
    </w:lvl>
    <w:lvl w:ilvl="3" w:tplc="9E7C9402">
      <w:numFmt w:val="bullet"/>
      <w:lvlText w:val="•"/>
      <w:lvlJc w:val="left"/>
      <w:pPr>
        <w:ind w:left="2472" w:hanging="428"/>
      </w:pPr>
      <w:rPr>
        <w:rFonts w:hint="default"/>
        <w:lang w:val="en-IE" w:eastAsia="en-US" w:bidi="ar-SA"/>
      </w:rPr>
    </w:lvl>
    <w:lvl w:ilvl="4" w:tplc="8E4C86CE">
      <w:numFmt w:val="bullet"/>
      <w:lvlText w:val="•"/>
      <w:lvlJc w:val="left"/>
      <w:pPr>
        <w:ind w:left="3426" w:hanging="428"/>
      </w:pPr>
      <w:rPr>
        <w:rFonts w:hint="default"/>
        <w:lang w:val="en-IE" w:eastAsia="en-US" w:bidi="ar-SA"/>
      </w:rPr>
    </w:lvl>
    <w:lvl w:ilvl="5" w:tplc="22B60AF8">
      <w:numFmt w:val="bullet"/>
      <w:lvlText w:val="•"/>
      <w:lvlJc w:val="left"/>
      <w:pPr>
        <w:ind w:left="4381" w:hanging="428"/>
      </w:pPr>
      <w:rPr>
        <w:rFonts w:hint="default"/>
        <w:lang w:val="en-IE" w:eastAsia="en-US" w:bidi="ar-SA"/>
      </w:rPr>
    </w:lvl>
    <w:lvl w:ilvl="6" w:tplc="118215CA">
      <w:numFmt w:val="bullet"/>
      <w:lvlText w:val="•"/>
      <w:lvlJc w:val="left"/>
      <w:pPr>
        <w:ind w:left="5335" w:hanging="428"/>
      </w:pPr>
      <w:rPr>
        <w:rFonts w:hint="default"/>
        <w:lang w:val="en-IE" w:eastAsia="en-US" w:bidi="ar-SA"/>
      </w:rPr>
    </w:lvl>
    <w:lvl w:ilvl="7" w:tplc="62A02F6E">
      <w:numFmt w:val="bullet"/>
      <w:lvlText w:val="•"/>
      <w:lvlJc w:val="left"/>
      <w:pPr>
        <w:ind w:left="6290" w:hanging="428"/>
      </w:pPr>
      <w:rPr>
        <w:rFonts w:hint="default"/>
        <w:lang w:val="en-IE" w:eastAsia="en-US" w:bidi="ar-SA"/>
      </w:rPr>
    </w:lvl>
    <w:lvl w:ilvl="8" w:tplc="F31AF4FA">
      <w:numFmt w:val="bullet"/>
      <w:lvlText w:val="•"/>
      <w:lvlJc w:val="left"/>
      <w:pPr>
        <w:ind w:left="7245" w:hanging="428"/>
      </w:pPr>
      <w:rPr>
        <w:rFonts w:hint="default"/>
        <w:lang w:val="en-IE" w:eastAsia="en-US" w:bidi="ar-SA"/>
      </w:rPr>
    </w:lvl>
  </w:abstractNum>
  <w:abstractNum w:abstractNumId="7" w15:restartNumberingAfterBreak="0">
    <w:nsid w:val="42E926F4"/>
    <w:multiLevelType w:val="hybridMultilevel"/>
    <w:tmpl w:val="19204B4E"/>
    <w:lvl w:ilvl="0" w:tplc="3E1E867E">
      <w:start w:val="1"/>
      <w:numFmt w:val="decimal"/>
      <w:lvlText w:val="%1."/>
      <w:lvlJc w:val="left"/>
      <w:pPr>
        <w:ind w:left="403" w:hanging="286"/>
      </w:pPr>
      <w:rPr>
        <w:rFonts w:ascii="Times New Roman" w:eastAsia="Times New Roman" w:hAnsi="Times New Roman" w:cs="Times New Roman" w:hint="default"/>
        <w:b/>
        <w:bCs/>
        <w:w w:val="100"/>
        <w:sz w:val="24"/>
        <w:szCs w:val="24"/>
        <w:lang w:val="en-IE" w:eastAsia="en-US" w:bidi="ar-SA"/>
      </w:rPr>
    </w:lvl>
    <w:lvl w:ilvl="1" w:tplc="38987146">
      <w:start w:val="1"/>
      <w:numFmt w:val="lowerLetter"/>
      <w:lvlText w:val="%2)"/>
      <w:lvlJc w:val="left"/>
      <w:pPr>
        <w:ind w:left="686" w:hanging="428"/>
      </w:pPr>
      <w:rPr>
        <w:rFonts w:ascii="Times New Roman" w:eastAsia="Times New Roman" w:hAnsi="Times New Roman" w:cs="Times New Roman" w:hint="default"/>
        <w:spacing w:val="-1"/>
        <w:w w:val="97"/>
        <w:sz w:val="24"/>
        <w:szCs w:val="24"/>
        <w:lang w:val="en-IE" w:eastAsia="en-US" w:bidi="ar-SA"/>
      </w:rPr>
    </w:lvl>
    <w:lvl w:ilvl="2" w:tplc="1E0863F8">
      <w:numFmt w:val="bullet"/>
      <w:lvlText w:val="•"/>
      <w:lvlJc w:val="left"/>
      <w:pPr>
        <w:ind w:left="1634" w:hanging="428"/>
      </w:pPr>
      <w:rPr>
        <w:rFonts w:hint="default"/>
        <w:lang w:val="en-IE" w:eastAsia="en-US" w:bidi="ar-SA"/>
      </w:rPr>
    </w:lvl>
    <w:lvl w:ilvl="3" w:tplc="9E7C9402">
      <w:numFmt w:val="bullet"/>
      <w:lvlText w:val="•"/>
      <w:lvlJc w:val="left"/>
      <w:pPr>
        <w:ind w:left="2589" w:hanging="428"/>
      </w:pPr>
      <w:rPr>
        <w:rFonts w:hint="default"/>
        <w:lang w:val="en-IE" w:eastAsia="en-US" w:bidi="ar-SA"/>
      </w:rPr>
    </w:lvl>
    <w:lvl w:ilvl="4" w:tplc="8E4C86CE">
      <w:numFmt w:val="bullet"/>
      <w:lvlText w:val="•"/>
      <w:lvlJc w:val="left"/>
      <w:pPr>
        <w:ind w:left="3543" w:hanging="428"/>
      </w:pPr>
      <w:rPr>
        <w:rFonts w:hint="default"/>
        <w:lang w:val="en-IE" w:eastAsia="en-US" w:bidi="ar-SA"/>
      </w:rPr>
    </w:lvl>
    <w:lvl w:ilvl="5" w:tplc="22B60AF8">
      <w:numFmt w:val="bullet"/>
      <w:lvlText w:val="•"/>
      <w:lvlJc w:val="left"/>
      <w:pPr>
        <w:ind w:left="4498" w:hanging="428"/>
      </w:pPr>
      <w:rPr>
        <w:rFonts w:hint="default"/>
        <w:lang w:val="en-IE" w:eastAsia="en-US" w:bidi="ar-SA"/>
      </w:rPr>
    </w:lvl>
    <w:lvl w:ilvl="6" w:tplc="118215CA">
      <w:numFmt w:val="bullet"/>
      <w:lvlText w:val="•"/>
      <w:lvlJc w:val="left"/>
      <w:pPr>
        <w:ind w:left="5452" w:hanging="428"/>
      </w:pPr>
      <w:rPr>
        <w:rFonts w:hint="default"/>
        <w:lang w:val="en-IE" w:eastAsia="en-US" w:bidi="ar-SA"/>
      </w:rPr>
    </w:lvl>
    <w:lvl w:ilvl="7" w:tplc="62A02F6E">
      <w:numFmt w:val="bullet"/>
      <w:lvlText w:val="•"/>
      <w:lvlJc w:val="left"/>
      <w:pPr>
        <w:ind w:left="6407" w:hanging="428"/>
      </w:pPr>
      <w:rPr>
        <w:rFonts w:hint="default"/>
        <w:lang w:val="en-IE" w:eastAsia="en-US" w:bidi="ar-SA"/>
      </w:rPr>
    </w:lvl>
    <w:lvl w:ilvl="8" w:tplc="F31AF4FA">
      <w:numFmt w:val="bullet"/>
      <w:lvlText w:val="•"/>
      <w:lvlJc w:val="left"/>
      <w:pPr>
        <w:ind w:left="7362" w:hanging="428"/>
      </w:pPr>
      <w:rPr>
        <w:rFonts w:hint="default"/>
        <w:lang w:val="en-IE" w:eastAsia="en-US" w:bidi="ar-SA"/>
      </w:rPr>
    </w:lvl>
  </w:abstractNum>
  <w:abstractNum w:abstractNumId="8" w15:restartNumberingAfterBreak="0">
    <w:nsid w:val="476068B5"/>
    <w:multiLevelType w:val="hybridMultilevel"/>
    <w:tmpl w:val="7F8CADDC"/>
    <w:lvl w:ilvl="0" w:tplc="4A948464">
      <w:numFmt w:val="bullet"/>
      <w:lvlText w:val="•"/>
      <w:lvlJc w:val="left"/>
      <w:pPr>
        <w:ind w:left="1220" w:hanging="288"/>
      </w:pPr>
      <w:rPr>
        <w:rFonts w:ascii="Arial" w:eastAsia="Arial" w:hAnsi="Arial" w:cs="Arial" w:hint="default"/>
        <w:w w:val="100"/>
        <w:sz w:val="24"/>
        <w:szCs w:val="24"/>
        <w:lang w:val="en-IE" w:eastAsia="en-US" w:bidi="ar-SA"/>
      </w:rPr>
    </w:lvl>
    <w:lvl w:ilvl="1" w:tplc="6B74E424">
      <w:numFmt w:val="bullet"/>
      <w:lvlText w:val="•"/>
      <w:lvlJc w:val="left"/>
      <w:pPr>
        <w:ind w:left="2157" w:hanging="288"/>
      </w:pPr>
      <w:rPr>
        <w:rFonts w:hint="default"/>
        <w:lang w:val="en-IE" w:eastAsia="en-US" w:bidi="ar-SA"/>
      </w:rPr>
    </w:lvl>
    <w:lvl w:ilvl="2" w:tplc="C50E428E">
      <w:numFmt w:val="bullet"/>
      <w:lvlText w:val="•"/>
      <w:lvlJc w:val="left"/>
      <w:pPr>
        <w:ind w:left="3095" w:hanging="288"/>
      </w:pPr>
      <w:rPr>
        <w:rFonts w:hint="default"/>
        <w:lang w:val="en-IE" w:eastAsia="en-US" w:bidi="ar-SA"/>
      </w:rPr>
    </w:lvl>
    <w:lvl w:ilvl="3" w:tplc="CEB6D0A6">
      <w:numFmt w:val="bullet"/>
      <w:lvlText w:val="•"/>
      <w:lvlJc w:val="left"/>
      <w:pPr>
        <w:ind w:left="4033" w:hanging="288"/>
      </w:pPr>
      <w:rPr>
        <w:rFonts w:hint="default"/>
        <w:lang w:val="en-IE" w:eastAsia="en-US" w:bidi="ar-SA"/>
      </w:rPr>
    </w:lvl>
    <w:lvl w:ilvl="4" w:tplc="1BECAAB8">
      <w:numFmt w:val="bullet"/>
      <w:lvlText w:val="•"/>
      <w:lvlJc w:val="left"/>
      <w:pPr>
        <w:ind w:left="4971" w:hanging="288"/>
      </w:pPr>
      <w:rPr>
        <w:rFonts w:hint="default"/>
        <w:lang w:val="en-IE" w:eastAsia="en-US" w:bidi="ar-SA"/>
      </w:rPr>
    </w:lvl>
    <w:lvl w:ilvl="5" w:tplc="D3C269B4">
      <w:numFmt w:val="bullet"/>
      <w:lvlText w:val="•"/>
      <w:lvlJc w:val="left"/>
      <w:pPr>
        <w:ind w:left="5909" w:hanging="288"/>
      </w:pPr>
      <w:rPr>
        <w:rFonts w:hint="default"/>
        <w:lang w:val="en-IE" w:eastAsia="en-US" w:bidi="ar-SA"/>
      </w:rPr>
    </w:lvl>
    <w:lvl w:ilvl="6" w:tplc="8B48C21C">
      <w:numFmt w:val="bullet"/>
      <w:lvlText w:val="•"/>
      <w:lvlJc w:val="left"/>
      <w:pPr>
        <w:ind w:left="6847" w:hanging="288"/>
      </w:pPr>
      <w:rPr>
        <w:rFonts w:hint="default"/>
        <w:lang w:val="en-IE" w:eastAsia="en-US" w:bidi="ar-SA"/>
      </w:rPr>
    </w:lvl>
    <w:lvl w:ilvl="7" w:tplc="5B646B56">
      <w:numFmt w:val="bullet"/>
      <w:lvlText w:val="•"/>
      <w:lvlJc w:val="left"/>
      <w:pPr>
        <w:ind w:left="7785" w:hanging="288"/>
      </w:pPr>
      <w:rPr>
        <w:rFonts w:hint="default"/>
        <w:lang w:val="en-IE" w:eastAsia="en-US" w:bidi="ar-SA"/>
      </w:rPr>
    </w:lvl>
    <w:lvl w:ilvl="8" w:tplc="539C0FEE">
      <w:numFmt w:val="bullet"/>
      <w:lvlText w:val="•"/>
      <w:lvlJc w:val="left"/>
      <w:pPr>
        <w:ind w:left="8723" w:hanging="288"/>
      </w:pPr>
      <w:rPr>
        <w:rFonts w:hint="default"/>
        <w:lang w:val="en-IE" w:eastAsia="en-US" w:bidi="ar-SA"/>
      </w:rPr>
    </w:lvl>
  </w:abstractNum>
  <w:abstractNum w:abstractNumId="9" w15:restartNumberingAfterBreak="0">
    <w:nsid w:val="6B05717E"/>
    <w:multiLevelType w:val="hybridMultilevel"/>
    <w:tmpl w:val="6AE2C470"/>
    <w:lvl w:ilvl="0" w:tplc="87E4A616">
      <w:numFmt w:val="bullet"/>
      <w:lvlText w:val="•"/>
      <w:lvlJc w:val="left"/>
      <w:pPr>
        <w:ind w:left="1220" w:hanging="288"/>
      </w:pPr>
      <w:rPr>
        <w:rFonts w:ascii="Arial" w:eastAsia="Arial" w:hAnsi="Arial" w:cs="Arial" w:hint="default"/>
        <w:w w:val="100"/>
        <w:sz w:val="24"/>
        <w:szCs w:val="24"/>
        <w:lang w:val="en-IE" w:eastAsia="en-US" w:bidi="ar-SA"/>
      </w:rPr>
    </w:lvl>
    <w:lvl w:ilvl="1" w:tplc="29480F40">
      <w:numFmt w:val="bullet"/>
      <w:lvlText w:val="•"/>
      <w:lvlJc w:val="left"/>
      <w:pPr>
        <w:ind w:left="2157" w:hanging="288"/>
      </w:pPr>
      <w:rPr>
        <w:rFonts w:hint="default"/>
        <w:lang w:val="en-IE" w:eastAsia="en-US" w:bidi="ar-SA"/>
      </w:rPr>
    </w:lvl>
    <w:lvl w:ilvl="2" w:tplc="6CE40742">
      <w:numFmt w:val="bullet"/>
      <w:lvlText w:val="•"/>
      <w:lvlJc w:val="left"/>
      <w:pPr>
        <w:ind w:left="3095" w:hanging="288"/>
      </w:pPr>
      <w:rPr>
        <w:rFonts w:hint="default"/>
        <w:lang w:val="en-IE" w:eastAsia="en-US" w:bidi="ar-SA"/>
      </w:rPr>
    </w:lvl>
    <w:lvl w:ilvl="3" w:tplc="EDB24356">
      <w:numFmt w:val="bullet"/>
      <w:lvlText w:val="•"/>
      <w:lvlJc w:val="left"/>
      <w:pPr>
        <w:ind w:left="4033" w:hanging="288"/>
      </w:pPr>
      <w:rPr>
        <w:rFonts w:hint="default"/>
        <w:lang w:val="en-IE" w:eastAsia="en-US" w:bidi="ar-SA"/>
      </w:rPr>
    </w:lvl>
    <w:lvl w:ilvl="4" w:tplc="D056FE8A">
      <w:numFmt w:val="bullet"/>
      <w:lvlText w:val="•"/>
      <w:lvlJc w:val="left"/>
      <w:pPr>
        <w:ind w:left="4971" w:hanging="288"/>
      </w:pPr>
      <w:rPr>
        <w:rFonts w:hint="default"/>
        <w:lang w:val="en-IE" w:eastAsia="en-US" w:bidi="ar-SA"/>
      </w:rPr>
    </w:lvl>
    <w:lvl w:ilvl="5" w:tplc="9502E590">
      <w:numFmt w:val="bullet"/>
      <w:lvlText w:val="•"/>
      <w:lvlJc w:val="left"/>
      <w:pPr>
        <w:ind w:left="5909" w:hanging="288"/>
      </w:pPr>
      <w:rPr>
        <w:rFonts w:hint="default"/>
        <w:lang w:val="en-IE" w:eastAsia="en-US" w:bidi="ar-SA"/>
      </w:rPr>
    </w:lvl>
    <w:lvl w:ilvl="6" w:tplc="7E506412">
      <w:numFmt w:val="bullet"/>
      <w:lvlText w:val="•"/>
      <w:lvlJc w:val="left"/>
      <w:pPr>
        <w:ind w:left="6847" w:hanging="288"/>
      </w:pPr>
      <w:rPr>
        <w:rFonts w:hint="default"/>
        <w:lang w:val="en-IE" w:eastAsia="en-US" w:bidi="ar-SA"/>
      </w:rPr>
    </w:lvl>
    <w:lvl w:ilvl="7" w:tplc="8BC22C50">
      <w:numFmt w:val="bullet"/>
      <w:lvlText w:val="•"/>
      <w:lvlJc w:val="left"/>
      <w:pPr>
        <w:ind w:left="7785" w:hanging="288"/>
      </w:pPr>
      <w:rPr>
        <w:rFonts w:hint="default"/>
        <w:lang w:val="en-IE" w:eastAsia="en-US" w:bidi="ar-SA"/>
      </w:rPr>
    </w:lvl>
    <w:lvl w:ilvl="8" w:tplc="6DDAC4A2">
      <w:numFmt w:val="bullet"/>
      <w:lvlText w:val="•"/>
      <w:lvlJc w:val="left"/>
      <w:pPr>
        <w:ind w:left="8723" w:hanging="288"/>
      </w:pPr>
      <w:rPr>
        <w:rFonts w:hint="default"/>
        <w:lang w:val="en-IE" w:eastAsia="en-US" w:bidi="ar-SA"/>
      </w:rPr>
    </w:lvl>
  </w:abstractNum>
  <w:abstractNum w:abstractNumId="10" w15:restartNumberingAfterBreak="0">
    <w:nsid w:val="7DE4754C"/>
    <w:multiLevelType w:val="hybridMultilevel"/>
    <w:tmpl w:val="52A29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64572141">
    <w:abstractNumId w:val="0"/>
  </w:num>
  <w:num w:numId="2" w16cid:durableId="1605452889">
    <w:abstractNumId w:val="3"/>
  </w:num>
  <w:num w:numId="3" w16cid:durableId="1413503858">
    <w:abstractNumId w:val="8"/>
  </w:num>
  <w:num w:numId="4" w16cid:durableId="1170557728">
    <w:abstractNumId w:val="5"/>
  </w:num>
  <w:num w:numId="5" w16cid:durableId="1470856341">
    <w:abstractNumId w:val="9"/>
  </w:num>
  <w:num w:numId="6" w16cid:durableId="760298583">
    <w:abstractNumId w:val="1"/>
  </w:num>
  <w:num w:numId="7" w16cid:durableId="2147233060">
    <w:abstractNumId w:val="2"/>
  </w:num>
  <w:num w:numId="8" w16cid:durableId="1290549630">
    <w:abstractNumId w:val="6"/>
  </w:num>
  <w:num w:numId="9" w16cid:durableId="2146584611">
    <w:abstractNumId w:val="7"/>
  </w:num>
  <w:num w:numId="10" w16cid:durableId="2028829285">
    <w:abstractNumId w:val="4"/>
  </w:num>
  <w:num w:numId="11" w16cid:durableId="533617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6A"/>
    <w:rsid w:val="000D439E"/>
    <w:rsid w:val="001544C2"/>
    <w:rsid w:val="001D3F6A"/>
    <w:rsid w:val="001E3DD2"/>
    <w:rsid w:val="002745AE"/>
    <w:rsid w:val="0031326A"/>
    <w:rsid w:val="0034324C"/>
    <w:rsid w:val="00397D6E"/>
    <w:rsid w:val="00535CCB"/>
    <w:rsid w:val="00665572"/>
    <w:rsid w:val="00776A44"/>
    <w:rsid w:val="00781438"/>
    <w:rsid w:val="007B1B5B"/>
    <w:rsid w:val="007D2F45"/>
    <w:rsid w:val="00807D43"/>
    <w:rsid w:val="008A7F56"/>
    <w:rsid w:val="00A07B9E"/>
    <w:rsid w:val="00A51666"/>
    <w:rsid w:val="00B861AA"/>
    <w:rsid w:val="00B92D8C"/>
    <w:rsid w:val="00C81D6F"/>
    <w:rsid w:val="00D3550E"/>
    <w:rsid w:val="00DB3BF2"/>
    <w:rsid w:val="00E730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D8BF"/>
  <w15:docId w15:val="{6CA86097-8890-43ED-8F52-F270D801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ind w:left="7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4309" w:right="1912" w:hanging="1741"/>
    </w:pPr>
    <w:rPr>
      <w:b/>
      <w:bCs/>
      <w:sz w:val="28"/>
      <w:szCs w:val="28"/>
    </w:rPr>
  </w:style>
  <w:style w:type="paragraph" w:styleId="ListParagraph">
    <w:name w:val="List Paragraph"/>
    <w:basedOn w:val="Normal"/>
    <w:uiPriority w:val="1"/>
    <w:qFormat/>
    <w:pPr>
      <w:ind w:left="1220"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1B5B"/>
    <w:pPr>
      <w:tabs>
        <w:tab w:val="center" w:pos="4513"/>
        <w:tab w:val="right" w:pos="9026"/>
      </w:tabs>
    </w:pPr>
  </w:style>
  <w:style w:type="character" w:customStyle="1" w:styleId="HeaderChar">
    <w:name w:val="Header Char"/>
    <w:basedOn w:val="DefaultParagraphFont"/>
    <w:link w:val="Header"/>
    <w:uiPriority w:val="99"/>
    <w:rsid w:val="007B1B5B"/>
    <w:rPr>
      <w:rFonts w:ascii="Arial" w:eastAsia="Arial" w:hAnsi="Arial" w:cs="Arial"/>
      <w:lang w:val="en-IE"/>
    </w:rPr>
  </w:style>
  <w:style w:type="paragraph" w:styleId="Footer">
    <w:name w:val="footer"/>
    <w:basedOn w:val="Normal"/>
    <w:link w:val="FooterChar"/>
    <w:uiPriority w:val="99"/>
    <w:unhideWhenUsed/>
    <w:rsid w:val="007B1B5B"/>
    <w:pPr>
      <w:tabs>
        <w:tab w:val="center" w:pos="4513"/>
        <w:tab w:val="right" w:pos="9026"/>
      </w:tabs>
    </w:pPr>
  </w:style>
  <w:style w:type="character" w:customStyle="1" w:styleId="FooterChar">
    <w:name w:val="Footer Char"/>
    <w:basedOn w:val="DefaultParagraphFont"/>
    <w:link w:val="Footer"/>
    <w:uiPriority w:val="99"/>
    <w:rsid w:val="007B1B5B"/>
    <w:rPr>
      <w:rFonts w:ascii="Arial" w:eastAsia="Arial" w:hAnsi="Arial" w:cs="Arial"/>
      <w:lang w:val="en-IE"/>
    </w:rPr>
  </w:style>
  <w:style w:type="paragraph" w:styleId="Revision">
    <w:name w:val="Revision"/>
    <w:hidden/>
    <w:uiPriority w:val="99"/>
    <w:semiHidden/>
    <w:rsid w:val="001544C2"/>
    <w:pPr>
      <w:widowControl/>
      <w:autoSpaceDE/>
      <w:autoSpaceDN/>
    </w:pPr>
    <w:rPr>
      <w:rFonts w:ascii="Arial" w:eastAsia="Arial" w:hAnsi="Arial" w:cs="Arial"/>
      <w:lang w:val="en-IE"/>
    </w:rPr>
  </w:style>
  <w:style w:type="character" w:customStyle="1" w:styleId="normaltextrun">
    <w:name w:val="normaltextrun"/>
    <w:basedOn w:val="DefaultParagraphFont"/>
    <w:rsid w:val="001544C2"/>
  </w:style>
  <w:style w:type="character" w:customStyle="1" w:styleId="eop">
    <w:name w:val="eop"/>
    <w:basedOn w:val="DefaultParagraphFont"/>
    <w:rsid w:val="0015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5AFFB-713F-4386-A2C6-F878EE042D49}">
  <ds:schemaRefs>
    <ds:schemaRef ds:uri="http://schemas.microsoft.com/sharepoint/v3/contenttype/forms"/>
  </ds:schemaRefs>
</ds:datastoreItem>
</file>

<file path=customXml/itemProps2.xml><?xml version="1.0" encoding="utf-8"?>
<ds:datastoreItem xmlns:ds="http://schemas.openxmlformats.org/officeDocument/2006/customXml" ds:itemID="{F459FA26-1835-401B-976B-81B8D6209B8D}">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customXml/itemProps3.xml><?xml version="1.0" encoding="utf-8"?>
<ds:datastoreItem xmlns:ds="http://schemas.openxmlformats.org/officeDocument/2006/customXml" ds:itemID="{5C331613-3323-4D88-85C9-6C6EF8F3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Niamh McDonnell</dc:creator>
  <cp:lastModifiedBy>Andrew O'Rourke</cp:lastModifiedBy>
  <cp:revision>4</cp:revision>
  <cp:lastPrinted>2021-06-10T08:30:00Z</cp:lastPrinted>
  <dcterms:created xsi:type="dcterms:W3CDTF">2023-03-21T10:47:00Z</dcterms:created>
  <dcterms:modified xsi:type="dcterms:W3CDTF">2023-03-29T09:54:00Z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2021-01-21T00:00:00Z</vt:filetime>
  </property>
  <property fmtid="{D5CDD505-2E9C-101B-9397-08002B2CF9AE}" pid="5" name="ContentTypeId">
    <vt:lpwstr>0x010100B77790839B94F34DA37E34DAE0F57BDA</vt:lpwstr>
  </property>
  <property fmtid="{D5CDD505-2E9C-101B-9397-08002B2CF9AE}" pid="6" name="MediaServiceImageTags">
    <vt:lpwstr/>
  </property>
</Properties>
</file>